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29" w:rsidRDefault="00737229" w:rsidP="00B56A51">
      <w:pPr>
        <w:ind w:right="-284"/>
        <w:jc w:val="center"/>
      </w:pPr>
      <w:r w:rsidRPr="00CC13B3">
        <w:rPr>
          <w:noProof/>
        </w:rPr>
        <w:drawing>
          <wp:inline distT="0" distB="0" distL="0" distR="0">
            <wp:extent cx="611088" cy="876300"/>
            <wp:effectExtent l="19050" t="0" r="0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9" cy="8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51" w:rsidRPr="00B56A51" w:rsidRDefault="00B56A51" w:rsidP="00B56A51">
      <w:pPr>
        <w:ind w:right="-284"/>
        <w:jc w:val="center"/>
        <w:rPr>
          <w:b/>
        </w:rPr>
      </w:pPr>
      <w:r w:rsidRPr="00B56A51">
        <w:rPr>
          <w:b/>
        </w:rPr>
        <w:t>Иркутская область</w:t>
      </w:r>
    </w:p>
    <w:p w:rsidR="0089558C" w:rsidRDefault="0089558C" w:rsidP="00B56A51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89558C" w:rsidRDefault="0089558C" w:rsidP="00B56A51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89558C" w:rsidRDefault="0089558C" w:rsidP="002F5E5A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48614B" w:rsidRDefault="0089558C" w:rsidP="00447F40">
      <w:r>
        <w:t>_____________________________________________________________________________</w:t>
      </w:r>
      <w:r w:rsidR="00447F40">
        <w:t>________</w:t>
      </w:r>
      <w:r>
        <w:t>=====================================================================</w:t>
      </w:r>
      <w:r w:rsidR="00447F40">
        <w:t>======</w:t>
      </w:r>
    </w:p>
    <w:p w:rsidR="000D05DD" w:rsidRDefault="000D05DD" w:rsidP="00447F40"/>
    <w:p w:rsidR="009E11A0" w:rsidRDefault="00CA4A27" w:rsidP="009E11A0">
      <w:pPr>
        <w:jc w:val="both"/>
      </w:pPr>
      <w:r>
        <w:t>г. Железногорск-Илимский</w:t>
      </w:r>
      <w:r w:rsidR="009E11A0">
        <w:t xml:space="preserve"> </w:t>
      </w:r>
      <w:r>
        <w:t xml:space="preserve"> </w:t>
      </w:r>
    </w:p>
    <w:p w:rsidR="00CA4A27" w:rsidRDefault="00B33A4A" w:rsidP="009E11A0">
      <w:pPr>
        <w:jc w:val="both"/>
      </w:pPr>
      <w:r>
        <w:t>14</w:t>
      </w:r>
      <w:r w:rsidR="00546096">
        <w:t xml:space="preserve"> </w:t>
      </w:r>
      <w:r>
        <w:t>февраля</w:t>
      </w:r>
      <w:r w:rsidR="00546096">
        <w:t xml:space="preserve"> 201</w:t>
      </w:r>
      <w:r>
        <w:t>7</w:t>
      </w:r>
      <w:r w:rsidR="00546096">
        <w:t xml:space="preserve"> </w:t>
      </w:r>
      <w:r w:rsidR="00CA4A27">
        <w:t>года</w:t>
      </w:r>
    </w:p>
    <w:p w:rsidR="000D05DD" w:rsidRDefault="000D05DD" w:rsidP="009E11A0">
      <w:pPr>
        <w:jc w:val="both"/>
      </w:pPr>
    </w:p>
    <w:p w:rsidR="00CA4A27" w:rsidRPr="007B22A9" w:rsidRDefault="00CA4A27" w:rsidP="009E11A0">
      <w:pPr>
        <w:jc w:val="both"/>
        <w:rPr>
          <w:b/>
        </w:rPr>
      </w:pPr>
    </w:p>
    <w:p w:rsidR="007C4720" w:rsidRPr="007B22A9" w:rsidRDefault="007C4720" w:rsidP="007B22A9">
      <w:pPr>
        <w:jc w:val="center"/>
        <w:rPr>
          <w:b/>
        </w:rPr>
      </w:pPr>
      <w:r w:rsidRPr="007B22A9">
        <w:rPr>
          <w:b/>
        </w:rPr>
        <w:t>Отчет</w:t>
      </w:r>
      <w:r w:rsidR="00B33A4A">
        <w:rPr>
          <w:b/>
        </w:rPr>
        <w:t xml:space="preserve"> </w:t>
      </w:r>
      <w:r w:rsidR="00AD36F2">
        <w:rPr>
          <w:b/>
        </w:rPr>
        <w:t>01-06/1</w:t>
      </w:r>
    </w:p>
    <w:p w:rsidR="007B22A9" w:rsidRPr="007B22A9" w:rsidRDefault="007C4720" w:rsidP="007B22A9">
      <w:pPr>
        <w:jc w:val="center"/>
        <w:rPr>
          <w:b/>
        </w:rPr>
      </w:pPr>
      <w:r w:rsidRPr="007B22A9">
        <w:rPr>
          <w:b/>
        </w:rPr>
        <w:t>о работе Контрольно-счетной палаты</w:t>
      </w:r>
    </w:p>
    <w:p w:rsidR="0012595B" w:rsidRPr="007B22A9" w:rsidRDefault="007C4720" w:rsidP="007B22A9">
      <w:pPr>
        <w:jc w:val="center"/>
        <w:rPr>
          <w:b/>
        </w:rPr>
      </w:pPr>
      <w:r w:rsidRPr="007B22A9">
        <w:rPr>
          <w:b/>
        </w:rPr>
        <w:t>Нижнеилимского муниципаль</w:t>
      </w:r>
      <w:r w:rsidR="007B22A9" w:rsidRPr="007B22A9">
        <w:rPr>
          <w:b/>
        </w:rPr>
        <w:t>ного района за 201</w:t>
      </w:r>
      <w:r w:rsidR="00A322BA">
        <w:rPr>
          <w:b/>
        </w:rPr>
        <w:t>6</w:t>
      </w:r>
      <w:r w:rsidR="007B22A9" w:rsidRPr="007B22A9">
        <w:rPr>
          <w:b/>
        </w:rPr>
        <w:t xml:space="preserve"> год</w:t>
      </w:r>
    </w:p>
    <w:p w:rsidR="009E11A0" w:rsidRDefault="009E11A0" w:rsidP="009E11A0">
      <w:pPr>
        <w:jc w:val="both"/>
      </w:pPr>
    </w:p>
    <w:p w:rsidR="001E30BD" w:rsidRDefault="001E30BD" w:rsidP="00447F40">
      <w:pPr>
        <w:ind w:left="-1134"/>
      </w:pPr>
    </w:p>
    <w:p w:rsidR="0076456C" w:rsidRDefault="00CF392D" w:rsidP="0076456C">
      <w:pPr>
        <w:ind w:firstLine="708"/>
        <w:jc w:val="both"/>
      </w:pPr>
      <w:r>
        <w:t>Настоящий отчёт</w:t>
      </w:r>
      <w:r w:rsidR="00C56BB3">
        <w:t xml:space="preserve"> </w:t>
      </w:r>
      <w:r>
        <w:t>подготовлен в соответствии с требованиями</w:t>
      </w:r>
      <w:r w:rsidR="001E749F">
        <w:t xml:space="preserve"> статьи 19 Федерального закона </w:t>
      </w:r>
      <w:r w:rsidR="0076496E">
        <w:t xml:space="preserve">от 07.02.2011 </w:t>
      </w:r>
      <w:r w:rsidR="001E749F">
        <w:t xml:space="preserve">№ 6-ФЗ «Об общих принципах организации и деятельности контрольно-счетных органов субъектов Российской Федерации и муниципальных </w:t>
      </w:r>
      <w:r w:rsidR="00385046">
        <w:t>образований»</w:t>
      </w:r>
      <w:r w:rsidR="00C56BB3">
        <w:t xml:space="preserve"> </w:t>
      </w:r>
      <w:r w:rsidR="009351CF">
        <w:t>(далее</w:t>
      </w:r>
      <w:r w:rsidR="00000228">
        <w:t xml:space="preserve"> </w:t>
      </w:r>
      <w:r w:rsidR="009351CF">
        <w:t>-</w:t>
      </w:r>
      <w:r w:rsidR="00000228">
        <w:t xml:space="preserve"> </w:t>
      </w:r>
      <w:r w:rsidR="009351CF">
        <w:t>Федеральный закон</w:t>
      </w:r>
      <w:r w:rsidR="00000228">
        <w:t xml:space="preserve"> </w:t>
      </w:r>
      <w:r w:rsidR="00F223A6">
        <w:t xml:space="preserve">№ </w:t>
      </w:r>
      <w:r w:rsidR="009351CF">
        <w:t>6-Ф</w:t>
      </w:r>
      <w:r w:rsidR="009351CF" w:rsidRPr="003D439B">
        <w:t>З)</w:t>
      </w:r>
      <w:r w:rsidR="003C4CEA" w:rsidRPr="003D439B">
        <w:t>,</w:t>
      </w:r>
      <w:r w:rsidR="009351CF">
        <w:t xml:space="preserve"> </w:t>
      </w:r>
      <w:r w:rsidR="00243618">
        <w:t xml:space="preserve">на основании </w:t>
      </w:r>
      <w:r w:rsidR="007B607F">
        <w:t>результатов проведенных контрольных и экспертно-аналитических мероприятий, вытекающих из них выводов</w:t>
      </w:r>
      <w:r w:rsidR="00152A50">
        <w:t>, рекомендаций и предложений</w:t>
      </w:r>
      <w:r w:rsidR="004E3896">
        <w:t xml:space="preserve"> Контрольно-счетной палаты Ниж</w:t>
      </w:r>
      <w:r w:rsidR="002D3AA4">
        <w:t>неилимско</w:t>
      </w:r>
      <w:r w:rsidR="00A322BA">
        <w:t>го муниципального района за 2016</w:t>
      </w:r>
      <w:r w:rsidR="002D3AA4">
        <w:t xml:space="preserve"> год</w:t>
      </w:r>
      <w:r w:rsidR="00B41348">
        <w:t xml:space="preserve"> (далее </w:t>
      </w:r>
      <w:r w:rsidR="00A322BA">
        <w:t xml:space="preserve">- Контрольно-счетная палата или </w:t>
      </w:r>
      <w:r w:rsidR="00B41348">
        <w:t xml:space="preserve"> КСП района)</w:t>
      </w:r>
      <w:r w:rsidR="002D3AA4">
        <w:t>.</w:t>
      </w:r>
    </w:p>
    <w:p w:rsidR="00680FC8" w:rsidRDefault="00680FC8" w:rsidP="0076456C">
      <w:pPr>
        <w:ind w:firstLine="708"/>
        <w:jc w:val="both"/>
      </w:pPr>
      <w:r>
        <w:t>Контрольно-счетная палата осуществляет свою деятельность на основе принципов законности</w:t>
      </w:r>
      <w:r w:rsidR="00B105ED">
        <w:t>, независимости, объективности и гласности. Отчет является одной из форм реализации принципа гласности</w:t>
      </w:r>
      <w:r w:rsidR="004052FA">
        <w:t xml:space="preserve">, который ежегодно представляется в Думу Нижнеилимского муниципального района, а также подлежит </w:t>
      </w:r>
      <w:r w:rsidR="007A3581">
        <w:t>публикации в средствах массовой информации в целях ознакомления общественности.</w:t>
      </w:r>
    </w:p>
    <w:p w:rsidR="00DD4477" w:rsidRDefault="003B151C" w:rsidP="00C16298">
      <w:pPr>
        <w:ind w:firstLine="708"/>
        <w:jc w:val="both"/>
      </w:pPr>
      <w:r>
        <w:t xml:space="preserve">Работа </w:t>
      </w:r>
      <w:r w:rsidR="003845CF">
        <w:t xml:space="preserve">КСП района </w:t>
      </w:r>
      <w:r>
        <w:t xml:space="preserve">велась на основании </w:t>
      </w:r>
      <w:r w:rsidR="00357995">
        <w:t xml:space="preserve">годового </w:t>
      </w:r>
      <w:r>
        <w:t>плана</w:t>
      </w:r>
      <w:r w:rsidR="00DC243F">
        <w:t xml:space="preserve">, </w:t>
      </w:r>
      <w:r w:rsidR="002803F1">
        <w:t xml:space="preserve">который разрабатывает и утверждает самостоятельно, </w:t>
      </w:r>
      <w:r w:rsidR="00DC243F">
        <w:t xml:space="preserve">в соответствии с </w:t>
      </w:r>
      <w:r w:rsidR="002E60AA">
        <w:t xml:space="preserve">Положением о </w:t>
      </w:r>
      <w:r w:rsidR="00E622DB">
        <w:t>К</w:t>
      </w:r>
      <w:r w:rsidR="003647AC">
        <w:t>онтрольно-счётной палате Нижнеилимского муниципального</w:t>
      </w:r>
      <w:r w:rsidR="00BF35C6">
        <w:t xml:space="preserve"> района</w:t>
      </w:r>
      <w:r w:rsidR="00DC243F">
        <w:t>, в рамках существующих стандартов</w:t>
      </w:r>
      <w:r w:rsidR="00CE6161">
        <w:t xml:space="preserve"> внешнего муниципального финансового контроля</w:t>
      </w:r>
      <w:r w:rsidR="00DC243F">
        <w:t>.</w:t>
      </w:r>
    </w:p>
    <w:p w:rsidR="00E622DB" w:rsidRDefault="00AA6B71" w:rsidP="00863D23">
      <w:pPr>
        <w:ind w:firstLine="708"/>
        <w:jc w:val="both"/>
      </w:pPr>
      <w:r>
        <w:t>Контрольно-счётная палата Нижнеилимского муниципального</w:t>
      </w:r>
      <w:r w:rsidR="000636AB">
        <w:t xml:space="preserve"> </w:t>
      </w:r>
      <w:r>
        <w:t xml:space="preserve">района </w:t>
      </w:r>
      <w:r w:rsidR="000C2990">
        <w:t>зарегистрирована 17</w:t>
      </w:r>
      <w:r w:rsidR="000636AB">
        <w:t xml:space="preserve"> </w:t>
      </w:r>
      <w:r w:rsidR="000C2990">
        <w:t>марта</w:t>
      </w:r>
      <w:r w:rsidR="000636AB">
        <w:t xml:space="preserve"> 2011 года, в своём составе имеет </w:t>
      </w:r>
      <w:r w:rsidR="004D47BF">
        <w:t>3 штатные единицы – председатель, инспектор и консультант</w:t>
      </w:r>
      <w:r w:rsidR="005527BF">
        <w:t xml:space="preserve">. Фактически </w:t>
      </w:r>
      <w:r w:rsidR="008B6677">
        <w:t>в 2016 году</w:t>
      </w:r>
      <w:r w:rsidR="005527BF">
        <w:t xml:space="preserve"> </w:t>
      </w:r>
      <w:r w:rsidR="003B742B">
        <w:t xml:space="preserve"> </w:t>
      </w:r>
      <w:r w:rsidR="008D5769">
        <w:t>КСП района</w:t>
      </w:r>
      <w:r w:rsidR="005527BF">
        <w:t xml:space="preserve"> </w:t>
      </w:r>
      <w:r w:rsidR="0077277E">
        <w:t>работа</w:t>
      </w:r>
      <w:r w:rsidR="003B742B">
        <w:t>ла</w:t>
      </w:r>
      <w:r w:rsidR="00765928">
        <w:t xml:space="preserve"> в составе</w:t>
      </w:r>
      <w:r w:rsidR="0038777C">
        <w:t xml:space="preserve"> </w:t>
      </w:r>
      <w:r w:rsidR="008B6677">
        <w:t xml:space="preserve">2 </w:t>
      </w:r>
      <w:r w:rsidR="00765928">
        <w:t>человек</w:t>
      </w:r>
      <w:r w:rsidR="006D6739">
        <w:t xml:space="preserve"> (</w:t>
      </w:r>
      <w:r w:rsidR="00946C1E">
        <w:t>инспектор</w:t>
      </w:r>
      <w:r w:rsidR="006D6739">
        <w:t xml:space="preserve"> КСП </w:t>
      </w:r>
      <w:r w:rsidR="00765928">
        <w:t xml:space="preserve">района </w:t>
      </w:r>
      <w:r w:rsidR="006D6739">
        <w:t xml:space="preserve">с </w:t>
      </w:r>
      <w:r w:rsidR="00C377D0">
        <w:t>декабря 2015 года находится в декретном отпуске)</w:t>
      </w:r>
      <w:r w:rsidR="00946C1E">
        <w:t>,</w:t>
      </w:r>
      <w:r w:rsidR="006D6739">
        <w:t xml:space="preserve"> </w:t>
      </w:r>
      <w:r w:rsidR="00D01975">
        <w:t xml:space="preserve"> при этом</w:t>
      </w:r>
      <w:r w:rsidR="00FE526B">
        <w:t xml:space="preserve"> прием</w:t>
      </w:r>
      <w:r w:rsidR="008D5589">
        <w:t xml:space="preserve"> на работу</w:t>
      </w:r>
      <w:r w:rsidR="000C793C">
        <w:t xml:space="preserve"> временного сотрудника</w:t>
      </w:r>
      <w:r w:rsidR="006D1324">
        <w:t xml:space="preserve"> на замещение</w:t>
      </w:r>
      <w:r w:rsidR="00FE526B">
        <w:t xml:space="preserve"> </w:t>
      </w:r>
      <w:r w:rsidR="00765928">
        <w:t>на</w:t>
      </w:r>
      <w:r w:rsidR="000C793C">
        <w:t xml:space="preserve"> период </w:t>
      </w:r>
      <w:r w:rsidR="00946C1E">
        <w:t>декретного</w:t>
      </w:r>
      <w:r w:rsidR="006849A7">
        <w:t xml:space="preserve"> </w:t>
      </w:r>
      <w:r w:rsidR="00946C1E">
        <w:t xml:space="preserve"> отпуска</w:t>
      </w:r>
      <w:r w:rsidR="004139F8">
        <w:t>,</w:t>
      </w:r>
      <w:r w:rsidR="00946C1E">
        <w:t xml:space="preserve"> </w:t>
      </w:r>
      <w:r w:rsidR="004139F8">
        <w:t>Контрольно-счетной палатой</w:t>
      </w:r>
      <w:r w:rsidR="000F758A">
        <w:t xml:space="preserve"> </w:t>
      </w:r>
      <w:r w:rsidR="00946C1E">
        <w:t xml:space="preserve">района не </w:t>
      </w:r>
      <w:r w:rsidR="00986714">
        <w:t>предусматривался</w:t>
      </w:r>
      <w:r w:rsidR="00227751">
        <w:t>,</w:t>
      </w:r>
      <w:r w:rsidR="00636512">
        <w:t xml:space="preserve"> </w:t>
      </w:r>
      <w:r w:rsidR="00F775DA">
        <w:t>в связи с этим</w:t>
      </w:r>
      <w:r w:rsidR="00227751">
        <w:t>,</w:t>
      </w:r>
      <w:r w:rsidR="00A137BF">
        <w:t xml:space="preserve"> расходы </w:t>
      </w:r>
      <w:r w:rsidR="00D01975">
        <w:t xml:space="preserve">бюджета Нижнеилимского муниципального района </w:t>
      </w:r>
      <w:r w:rsidR="00227751">
        <w:t xml:space="preserve">были </w:t>
      </w:r>
      <w:r w:rsidR="00227751" w:rsidRPr="003D439B">
        <w:t>реально</w:t>
      </w:r>
      <w:r w:rsidR="00227751">
        <w:t xml:space="preserve"> сокращены</w:t>
      </w:r>
      <w:r w:rsidR="00986714">
        <w:t xml:space="preserve"> </w:t>
      </w:r>
      <w:r w:rsidR="00F775DA">
        <w:t>к уровню 2015 года</w:t>
      </w:r>
      <w:r w:rsidR="003C4CEA">
        <w:t xml:space="preserve"> (</w:t>
      </w:r>
      <w:r w:rsidR="003D439B">
        <w:t>420</w:t>
      </w:r>
      <w:r w:rsidR="003C4CEA">
        <w:t>,0 тыс. рублей)</w:t>
      </w:r>
      <w:r w:rsidR="00227751">
        <w:t>.</w:t>
      </w:r>
      <w:r w:rsidR="006273CA">
        <w:t xml:space="preserve"> </w:t>
      </w:r>
      <w:r w:rsidR="000E2095">
        <w:t>В целом</w:t>
      </w:r>
      <w:r w:rsidR="00986714">
        <w:t xml:space="preserve"> </w:t>
      </w:r>
      <w:r w:rsidR="00404D9E">
        <w:t xml:space="preserve">структура и штатная численность </w:t>
      </w:r>
      <w:r w:rsidR="009E6835">
        <w:t xml:space="preserve">работников Контрольно-счетной палаты исполнена в соответствии </w:t>
      </w:r>
      <w:r w:rsidR="00E622DB">
        <w:t xml:space="preserve">с </w:t>
      </w:r>
      <w:r w:rsidR="00986714">
        <w:t>Приказ</w:t>
      </w:r>
      <w:r w:rsidR="00E622DB">
        <w:t>ом</w:t>
      </w:r>
      <w:r w:rsidR="00986714">
        <w:t xml:space="preserve"> Минтр</w:t>
      </w:r>
      <w:r w:rsidR="00717112">
        <w:t>у</w:t>
      </w:r>
      <w:r w:rsidR="00986714">
        <w:t xml:space="preserve">да и занятости Иркутской области </w:t>
      </w:r>
      <w:r w:rsidR="00717112">
        <w:t>№ 57-мпр от</w:t>
      </w:r>
      <w:r w:rsidR="0018214B">
        <w:t xml:space="preserve"> </w:t>
      </w:r>
      <w:r w:rsidR="00717112">
        <w:t>14 октября 2013 года</w:t>
      </w:r>
      <w:r w:rsidR="009E6835">
        <w:t>.</w:t>
      </w:r>
      <w:r w:rsidR="00717112">
        <w:t xml:space="preserve"> </w:t>
      </w:r>
    </w:p>
    <w:p w:rsidR="00C76F8C" w:rsidRDefault="00F53B85" w:rsidP="00863D23">
      <w:pPr>
        <w:ind w:firstLine="708"/>
        <w:jc w:val="both"/>
      </w:pPr>
      <w:r>
        <w:t>Р</w:t>
      </w:r>
      <w:r w:rsidR="00B4662A">
        <w:t>асходы</w:t>
      </w:r>
      <w:r>
        <w:t xml:space="preserve"> бюджета </w:t>
      </w:r>
      <w:r w:rsidR="00B4662A">
        <w:t xml:space="preserve"> на содержание </w:t>
      </w:r>
      <w:r w:rsidR="007C0E1A">
        <w:t>К</w:t>
      </w:r>
      <w:r w:rsidR="00227751">
        <w:t>онтрольно-счетной палаты в 2016</w:t>
      </w:r>
      <w:r w:rsidR="00B4662A">
        <w:t xml:space="preserve"> году производились в соответствии </w:t>
      </w:r>
      <w:r w:rsidR="009B5890">
        <w:t xml:space="preserve">с </w:t>
      </w:r>
      <w:r w:rsidR="000C655B">
        <w:t>утвержденной</w:t>
      </w:r>
      <w:r w:rsidR="00B4662A">
        <w:t xml:space="preserve"> смет</w:t>
      </w:r>
      <w:r w:rsidR="009B5890">
        <w:t>ой</w:t>
      </w:r>
      <w:r w:rsidR="003B151C">
        <w:t>,</w:t>
      </w:r>
      <w:r w:rsidR="00F43667">
        <w:t xml:space="preserve"> </w:t>
      </w:r>
      <w:r w:rsidR="003942AB">
        <w:t>из которых</w:t>
      </w:r>
      <w:r w:rsidR="00027079">
        <w:t xml:space="preserve"> межбюджетные трансферты, передаваемые бюджету </w:t>
      </w:r>
      <w:r w:rsidR="003251CA">
        <w:t>района из бюджетов поселений на осуществление полномочий по внешнему муниципальному финансовому контролю</w:t>
      </w:r>
      <w:r w:rsidR="00610009">
        <w:t xml:space="preserve"> </w:t>
      </w:r>
      <w:r w:rsidR="003942AB">
        <w:t xml:space="preserve">составили </w:t>
      </w:r>
      <w:r w:rsidR="006E391D">
        <w:t>660 000,00</w:t>
      </w:r>
      <w:r w:rsidR="00610009">
        <w:t xml:space="preserve"> рублей</w:t>
      </w:r>
      <w:r w:rsidR="0008097D">
        <w:t>.</w:t>
      </w:r>
    </w:p>
    <w:p w:rsidR="00C76F8C" w:rsidRDefault="007B50D3" w:rsidP="00863D23">
      <w:pPr>
        <w:ind w:firstLine="708"/>
        <w:jc w:val="both"/>
      </w:pPr>
      <w:r>
        <w:lastRenderedPageBreak/>
        <w:t>У</w:t>
      </w:r>
      <w:r w:rsidR="00C76F8C">
        <w:t xml:space="preserve">читывая дефицитность бюджетов поселений </w:t>
      </w:r>
      <w:r>
        <w:t>в 2016</w:t>
      </w:r>
      <w:r w:rsidR="00C76F8C">
        <w:t xml:space="preserve"> год</w:t>
      </w:r>
      <w:r>
        <w:t>у</w:t>
      </w:r>
      <w:r w:rsidR="00C76F8C">
        <w:t xml:space="preserve">, КСП района </w:t>
      </w:r>
      <w:r w:rsidR="004175A1">
        <w:t xml:space="preserve">сохранила </w:t>
      </w:r>
      <w:r w:rsidR="00C76F8C">
        <w:t xml:space="preserve"> миним</w:t>
      </w:r>
      <w:r w:rsidR="004175A1">
        <w:t>альный</w:t>
      </w:r>
      <w:r w:rsidR="00C76F8C">
        <w:t xml:space="preserve"> объём  межбюджетных трансфертов, передаваемых из бюджетов поселений  бюджету района, </w:t>
      </w:r>
      <w:r w:rsidR="00756CD8" w:rsidRPr="007B41A2">
        <w:t>с учетом содержания</w:t>
      </w:r>
      <w:r w:rsidR="00C76F8C">
        <w:t xml:space="preserve"> одной ставки старшей должности консультанта КСП. </w:t>
      </w:r>
    </w:p>
    <w:p w:rsidR="00863D23" w:rsidRDefault="0008097D" w:rsidP="00863D23">
      <w:pPr>
        <w:ind w:firstLine="708"/>
        <w:jc w:val="both"/>
      </w:pPr>
      <w:r>
        <w:t>По итогам 2016</w:t>
      </w:r>
      <w:r w:rsidR="000C40AF">
        <w:t xml:space="preserve"> года экономия бюджетных средств</w:t>
      </w:r>
      <w:r w:rsidR="00582213">
        <w:t xml:space="preserve"> на содержание КСП района составила</w:t>
      </w:r>
      <w:r w:rsidR="003D439B">
        <w:t xml:space="preserve"> около 80,0 тыс.</w:t>
      </w:r>
      <w:r w:rsidR="00582213">
        <w:t xml:space="preserve"> рублей.</w:t>
      </w:r>
    </w:p>
    <w:p w:rsidR="008D701C" w:rsidRDefault="008D701C" w:rsidP="008D701C">
      <w:pPr>
        <w:ind w:firstLine="708"/>
        <w:jc w:val="both"/>
      </w:pPr>
      <w:r>
        <w:t xml:space="preserve">В результате </w:t>
      </w:r>
      <w:r w:rsidR="007C0E1A">
        <w:t xml:space="preserve">работы КСП района в 2016 году </w:t>
      </w:r>
      <w:r>
        <w:t>проведён комплекс контрольных и экспертно-аналитических мероприятий, которые позволили оценить действенность мер, принимаемых органами местного самоуправления</w:t>
      </w:r>
      <w:r w:rsidR="00660FA2">
        <w:t xml:space="preserve"> по</w:t>
      </w:r>
      <w:r>
        <w:t xml:space="preserve"> эффект</w:t>
      </w:r>
      <w:r w:rsidR="00660FA2">
        <w:t>ивному</w:t>
      </w:r>
      <w:r>
        <w:t xml:space="preserve"> использовани</w:t>
      </w:r>
      <w:r w:rsidR="00660FA2">
        <w:t>ю</w:t>
      </w:r>
      <w:r>
        <w:t xml:space="preserve"> муниципальных и иных ресурсов, направленных</w:t>
      </w:r>
      <w:r w:rsidR="0084636E">
        <w:t xml:space="preserve"> на: общее образование, развитие</w:t>
      </w:r>
      <w:r w:rsidR="00EF332B">
        <w:t xml:space="preserve"> к</w:t>
      </w:r>
      <w:r w:rsidR="0084636E">
        <w:t>ультуры, повышение</w:t>
      </w:r>
      <w:r w:rsidR="00EF332B">
        <w:t xml:space="preserve"> безопасн</w:t>
      </w:r>
      <w:r w:rsidR="00660FA2">
        <w:t>ости</w:t>
      </w:r>
      <w:r w:rsidR="00EF332B">
        <w:t xml:space="preserve"> дорожного движения</w:t>
      </w:r>
      <w:r w:rsidR="0028710A">
        <w:t xml:space="preserve"> в Нижнеилимском муниципальном районе.</w:t>
      </w:r>
    </w:p>
    <w:p w:rsidR="00A8528D" w:rsidRDefault="00B36248" w:rsidP="00A8528D">
      <w:pPr>
        <w:pStyle w:val="ac"/>
        <w:ind w:left="0" w:firstLine="420"/>
        <w:jc w:val="both"/>
      </w:pPr>
      <w:r>
        <w:t xml:space="preserve">     </w:t>
      </w:r>
      <w:r w:rsidR="007C517C">
        <w:t>Традиционно</w:t>
      </w:r>
      <w:r w:rsidR="00523E3D">
        <w:t>,</w:t>
      </w:r>
      <w:r w:rsidR="007C517C">
        <w:t xml:space="preserve"> финансовый контроль осуществлялся в форме контрольных и экспертно-аналитических мероприятий. Независимо от т</w:t>
      </w:r>
      <w:r w:rsidR="009B4E97">
        <w:t>ематики и объектов контроля ключ</w:t>
      </w:r>
      <w:r w:rsidR="007C517C">
        <w:t>евой задачей каждого мероприятия ставилась оценка эффективности использования бюджетных средств и муниципальной собственности.</w:t>
      </w:r>
      <w:r w:rsidR="00A8528D" w:rsidRPr="00A8528D">
        <w:t xml:space="preserve"> </w:t>
      </w:r>
    </w:p>
    <w:p w:rsidR="007046A5" w:rsidRDefault="00B36248" w:rsidP="00A8528D">
      <w:pPr>
        <w:pStyle w:val="ac"/>
        <w:ind w:left="0" w:firstLine="420"/>
        <w:jc w:val="both"/>
      </w:pPr>
      <w:r>
        <w:t xml:space="preserve">      </w:t>
      </w:r>
      <w:r w:rsidR="004847E9">
        <w:t>В</w:t>
      </w:r>
      <w:r w:rsidR="00BF23A1">
        <w:t xml:space="preserve"> 2016</w:t>
      </w:r>
      <w:r w:rsidR="007046A5">
        <w:t xml:space="preserve"> год</w:t>
      </w:r>
      <w:r w:rsidR="004847E9">
        <w:t>у</w:t>
      </w:r>
      <w:r w:rsidR="007046A5">
        <w:t xml:space="preserve"> в соответствии с </w:t>
      </w:r>
      <w:r w:rsidR="00747C3B">
        <w:t xml:space="preserve">Федеральным законом </w:t>
      </w:r>
      <w:r w:rsidR="00F223A6">
        <w:t xml:space="preserve">№ </w:t>
      </w:r>
      <w:r w:rsidR="00747C3B">
        <w:t>6-ФЗ</w:t>
      </w:r>
      <w:r w:rsidR="009351CF">
        <w:t xml:space="preserve"> </w:t>
      </w:r>
      <w:r w:rsidR="00A07CF5">
        <w:t xml:space="preserve">были </w:t>
      </w:r>
      <w:r w:rsidR="00362C16">
        <w:t>перезаключены</w:t>
      </w:r>
      <w:r w:rsidR="00CA2E7E">
        <w:t xml:space="preserve"> 16</w:t>
      </w:r>
      <w:r w:rsidR="00362C16">
        <w:t xml:space="preserve"> </w:t>
      </w:r>
      <w:r w:rsidR="00CA2E7E">
        <w:t>трехсторонних</w:t>
      </w:r>
      <w:r w:rsidR="00B827A8">
        <w:t xml:space="preserve"> Соглашений</w:t>
      </w:r>
      <w:r w:rsidR="00362C16">
        <w:t xml:space="preserve"> по передаче полномочий</w:t>
      </w:r>
      <w:r w:rsidR="00FB17C1">
        <w:t xml:space="preserve"> контрольно счетных</w:t>
      </w:r>
      <w:r w:rsidR="00A07CF5">
        <w:t xml:space="preserve"> органов поселений</w:t>
      </w:r>
      <w:r w:rsidR="00B827A8">
        <w:t xml:space="preserve">, входящих в состав </w:t>
      </w:r>
      <w:r w:rsidR="004847E9">
        <w:t xml:space="preserve">Нижнеилимского  муниципального образования, </w:t>
      </w:r>
      <w:r w:rsidR="00283125">
        <w:t xml:space="preserve">по </w:t>
      </w:r>
      <w:r w:rsidR="00D0414A">
        <w:t>осуществлению</w:t>
      </w:r>
      <w:r w:rsidR="00283125">
        <w:t xml:space="preserve"> внешнего</w:t>
      </w:r>
      <w:r w:rsidR="00EE408E">
        <w:t xml:space="preserve"> </w:t>
      </w:r>
      <w:r w:rsidR="004F0E3E">
        <w:t>муниципального финансового контроля</w:t>
      </w:r>
      <w:r w:rsidR="00283125">
        <w:t xml:space="preserve"> </w:t>
      </w:r>
      <w:r w:rsidR="00434990">
        <w:t xml:space="preserve">на уровень </w:t>
      </w:r>
      <w:r w:rsidR="00EC5299">
        <w:t xml:space="preserve"> КСП </w:t>
      </w:r>
      <w:r w:rsidR="00283125">
        <w:t xml:space="preserve"> района</w:t>
      </w:r>
      <w:r w:rsidR="004F0E3E">
        <w:t>.</w:t>
      </w:r>
    </w:p>
    <w:p w:rsidR="00BD3CDB" w:rsidRDefault="00B36248" w:rsidP="00A8528D">
      <w:pPr>
        <w:pStyle w:val="ac"/>
        <w:ind w:left="0" w:firstLine="420"/>
        <w:jc w:val="both"/>
      </w:pPr>
      <w:r>
        <w:t xml:space="preserve">      </w:t>
      </w:r>
      <w:r w:rsidR="00BD3CDB">
        <w:t xml:space="preserve">За 2016 год </w:t>
      </w:r>
      <w:r w:rsidR="00B83E42">
        <w:t xml:space="preserve">в соответствии с Соглашениями </w:t>
      </w:r>
      <w:r w:rsidR="00BD3CDB">
        <w:t xml:space="preserve">были проведены плановые </w:t>
      </w:r>
      <w:r w:rsidR="00240803">
        <w:t>экспертно-аналитическ</w:t>
      </w:r>
      <w:r w:rsidR="00240803" w:rsidRPr="003D439B">
        <w:t>и</w:t>
      </w:r>
      <w:r w:rsidR="00F229B7" w:rsidRPr="003D439B">
        <w:t>е</w:t>
      </w:r>
      <w:r w:rsidR="00240803">
        <w:t xml:space="preserve"> мероприяти</w:t>
      </w:r>
      <w:r w:rsidR="00BD3CDB">
        <w:t xml:space="preserve">я: </w:t>
      </w:r>
    </w:p>
    <w:p w:rsidR="00881A27" w:rsidRDefault="007C2A8E" w:rsidP="00A8528D">
      <w:pPr>
        <w:pStyle w:val="ac"/>
        <w:ind w:left="0" w:firstLine="420"/>
        <w:jc w:val="both"/>
      </w:pPr>
      <w:r>
        <w:t>-</w:t>
      </w:r>
      <w:r w:rsidR="00BD1476">
        <w:t xml:space="preserve"> внешняя проверк</w:t>
      </w:r>
      <w:r>
        <w:t>а годовых</w:t>
      </w:r>
      <w:r w:rsidR="00955EA0">
        <w:t xml:space="preserve"> от</w:t>
      </w:r>
      <w:r w:rsidR="00881A27">
        <w:t>четов</w:t>
      </w:r>
      <w:r w:rsidR="00E4321C">
        <w:t xml:space="preserve"> об исполнении бюджетов </w:t>
      </w:r>
      <w:r w:rsidR="00F95FA6">
        <w:t xml:space="preserve">16 городских и сельских поселений </w:t>
      </w:r>
      <w:r w:rsidR="00E4321C">
        <w:t>за 2015 год</w:t>
      </w:r>
      <w:r w:rsidR="00881A27">
        <w:t xml:space="preserve">; </w:t>
      </w:r>
    </w:p>
    <w:p w:rsidR="0019359D" w:rsidRDefault="00881A27" w:rsidP="00A8528D">
      <w:pPr>
        <w:pStyle w:val="ac"/>
        <w:ind w:left="0" w:firstLine="420"/>
        <w:jc w:val="both"/>
      </w:pPr>
      <w:r>
        <w:t>-</w:t>
      </w:r>
      <w:r w:rsidR="00E4673D">
        <w:t xml:space="preserve"> подготовлены </w:t>
      </w:r>
      <w:r w:rsidR="00E55ECC">
        <w:t xml:space="preserve">14 </w:t>
      </w:r>
      <w:r w:rsidR="0019359D">
        <w:t>экспертных</w:t>
      </w:r>
      <w:r w:rsidR="00E4673D">
        <w:t xml:space="preserve"> заключения на </w:t>
      </w:r>
      <w:r>
        <w:t xml:space="preserve">проекты </w:t>
      </w:r>
      <w:r w:rsidR="00F57D18">
        <w:t xml:space="preserve">решений </w:t>
      </w:r>
      <w:r w:rsidR="00E55ECC">
        <w:t xml:space="preserve">городских и сельских </w:t>
      </w:r>
      <w:r w:rsidR="00F57D18">
        <w:t>Дум о бюджет</w:t>
      </w:r>
      <w:r w:rsidR="00E55ECC">
        <w:t>е на</w:t>
      </w:r>
      <w:r>
        <w:t xml:space="preserve"> 2017</w:t>
      </w:r>
      <w:r w:rsidR="00E55ECC">
        <w:t xml:space="preserve"> год</w:t>
      </w:r>
      <w:r w:rsidR="00F95FA6">
        <w:t xml:space="preserve"> и на плановый период 2018 и 2019 годы</w:t>
      </w:r>
      <w:r w:rsidR="0019359D">
        <w:t>.</w:t>
      </w:r>
    </w:p>
    <w:p w:rsidR="00484649" w:rsidRDefault="00B36248" w:rsidP="00D47BA7">
      <w:pPr>
        <w:pStyle w:val="ac"/>
        <w:ind w:left="0" w:firstLine="420"/>
        <w:jc w:val="both"/>
      </w:pPr>
      <w:r>
        <w:t xml:space="preserve">      </w:t>
      </w:r>
      <w:r w:rsidR="00CE48EE">
        <w:t>Р</w:t>
      </w:r>
      <w:r w:rsidR="002D2DF9">
        <w:t>езультаты экспертно-аналитических мероприятий</w:t>
      </w:r>
      <w:r w:rsidR="0098178A">
        <w:t xml:space="preserve"> направленные</w:t>
      </w:r>
      <w:r w:rsidR="00CE48EE">
        <w:t xml:space="preserve"> на выявление неиспользованных возможностей пополнения доходов бюджет</w:t>
      </w:r>
      <w:r w:rsidR="001A2D46">
        <w:t>ов</w:t>
      </w:r>
      <w:r w:rsidR="00CE48EE">
        <w:t xml:space="preserve"> поселений</w:t>
      </w:r>
      <w:r w:rsidR="00F05E4F">
        <w:t xml:space="preserve"> и</w:t>
      </w:r>
      <w:r w:rsidR="001742D1">
        <w:t xml:space="preserve"> </w:t>
      </w:r>
      <w:r w:rsidR="001A2D46">
        <w:t xml:space="preserve"> устранение имеющих недостатков в расходной части бюджетов</w:t>
      </w:r>
      <w:r w:rsidR="00440793">
        <w:t xml:space="preserve"> </w:t>
      </w:r>
      <w:r w:rsidR="001742D1">
        <w:t xml:space="preserve">были </w:t>
      </w:r>
      <w:r w:rsidR="00440793">
        <w:t>отражены в заключениях КСП</w:t>
      </w:r>
      <w:r w:rsidR="001742D1">
        <w:t xml:space="preserve"> района</w:t>
      </w:r>
      <w:r w:rsidR="00440793">
        <w:t xml:space="preserve"> и представлены</w:t>
      </w:r>
      <w:r w:rsidR="003835D3">
        <w:t xml:space="preserve"> </w:t>
      </w:r>
      <w:r w:rsidR="001F544C">
        <w:t>в исполнительные и представительные органы.</w:t>
      </w:r>
    </w:p>
    <w:p w:rsidR="00F05E4F" w:rsidRDefault="00B36248" w:rsidP="00D47BA7">
      <w:pPr>
        <w:pStyle w:val="ac"/>
        <w:ind w:left="0" w:firstLine="420"/>
        <w:jc w:val="both"/>
      </w:pPr>
      <w:r>
        <w:t xml:space="preserve">      </w:t>
      </w:r>
      <w:r w:rsidR="00F05E4F">
        <w:t>При проведении внешней проверки годов</w:t>
      </w:r>
      <w:r w:rsidR="00DB3E71">
        <w:t>ых</w:t>
      </w:r>
      <w:r w:rsidR="00F05E4F">
        <w:t xml:space="preserve"> отчет</w:t>
      </w:r>
      <w:r w:rsidR="00DB3E71">
        <w:t>ов</w:t>
      </w:r>
      <w:r w:rsidR="00F05E4F">
        <w:t xml:space="preserve"> об исполнении бюджет</w:t>
      </w:r>
      <w:r w:rsidR="00DB3E71">
        <w:t>ов поселений КСП района установлен ряд нарушений.</w:t>
      </w:r>
    </w:p>
    <w:p w:rsidR="004230F0" w:rsidRDefault="00B36248" w:rsidP="00D47BA7">
      <w:pPr>
        <w:pStyle w:val="ac"/>
        <w:ind w:left="0" w:firstLine="420"/>
        <w:jc w:val="both"/>
      </w:pPr>
      <w:r>
        <w:t xml:space="preserve">      </w:t>
      </w:r>
      <w:r w:rsidR="004230F0">
        <w:t>Внешняя проверка бюджетной отчетности муниципальных образований показала, что бюджетная отчетность</w:t>
      </w:r>
      <w:r w:rsidR="00AD1288">
        <w:t>, представленная в КСП района, по основным параметрам являл</w:t>
      </w:r>
      <w:r w:rsidR="00040339">
        <w:t>а</w:t>
      </w:r>
      <w:r w:rsidR="00AD1288">
        <w:t>сь достоверной, в то же время в отчетности был</w:t>
      </w:r>
      <w:r w:rsidR="003963E0">
        <w:t>и допущены отклонения от положений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от 28.12.2010 № 191</w:t>
      </w:r>
      <w:r w:rsidR="00CA4D69">
        <w:t xml:space="preserve">н. Пояснительная записка (ф.0503160) не </w:t>
      </w:r>
      <w:r w:rsidR="00040339">
        <w:t>структурирована по разделам, не отражает анализ показателей,</w:t>
      </w:r>
      <w:r w:rsidR="006F77BC">
        <w:t xml:space="preserve"> оказ</w:t>
      </w:r>
      <w:r w:rsidR="002333F2">
        <w:t>ы</w:t>
      </w:r>
      <w:r w:rsidR="006F77BC">
        <w:t>вающих существенное влияние на результаты исполнения местного бюджета</w:t>
      </w:r>
      <w:r w:rsidR="00C551F7">
        <w:t>, не содержит всей необходимой информации, предусмотренной п. 152</w:t>
      </w:r>
      <w:r w:rsidR="002333F2">
        <w:t xml:space="preserve"> Инструкции 191н.</w:t>
      </w:r>
      <w:r w:rsidR="00C551F7">
        <w:t xml:space="preserve"> </w:t>
      </w:r>
    </w:p>
    <w:p w:rsidR="0090131A" w:rsidRDefault="0090131A" w:rsidP="0090131A">
      <w:pPr>
        <w:ind w:firstLine="708"/>
        <w:jc w:val="both"/>
      </w:pPr>
      <w:r>
        <w:t xml:space="preserve">В структуре расходов бюджетов муниципальных образований наибольший удельный вес занимают расходы по разделу «Общегосударственные расходы» - </w:t>
      </w:r>
      <w:r w:rsidR="003D439B">
        <w:t>94 529,9</w:t>
      </w:r>
      <w:r>
        <w:t xml:space="preserve"> тыс. рублей или </w:t>
      </w:r>
      <w:r w:rsidR="003D439B">
        <w:t>34</w:t>
      </w:r>
      <w:r>
        <w:t>,</w:t>
      </w:r>
      <w:r w:rsidR="003D439B">
        <w:t>6</w:t>
      </w:r>
      <w:r>
        <w:t xml:space="preserve">% всех расходов годового бюджета. Доля безвозмездных поступлений в доходах бюджетов поселений в </w:t>
      </w:r>
      <w:r w:rsidRPr="003D439B">
        <w:t>201</w:t>
      </w:r>
      <w:r w:rsidR="003D439B">
        <w:t>6</w:t>
      </w:r>
      <w:r>
        <w:t xml:space="preserve"> году составила </w:t>
      </w:r>
      <w:r w:rsidR="003D439B">
        <w:t>8</w:t>
      </w:r>
      <w:r>
        <w:t xml:space="preserve">0%. Высокий уровень межбюджетных трансфертов в доходах местных бюджетов предопределяет дополнительные требования к бюджетному процессу в муниципальных образованиях. </w:t>
      </w:r>
    </w:p>
    <w:p w:rsidR="00831A2B" w:rsidRDefault="0090131A" w:rsidP="00831A2B">
      <w:pPr>
        <w:ind w:firstLine="708"/>
        <w:jc w:val="both"/>
      </w:pPr>
      <w:r w:rsidRPr="003D439B">
        <w:t>По итогам проверок КСП района</w:t>
      </w:r>
      <w:r w:rsidR="00383A0F" w:rsidRPr="003D439B">
        <w:t xml:space="preserve"> установлено </w:t>
      </w:r>
      <w:r w:rsidR="003D439B">
        <w:t xml:space="preserve">следующее (см. </w:t>
      </w:r>
      <w:r w:rsidR="000F758A" w:rsidRPr="003D439B">
        <w:t>Приложени</w:t>
      </w:r>
      <w:r w:rsidR="003D439B">
        <w:t>е</w:t>
      </w:r>
      <w:r w:rsidR="000F758A" w:rsidRPr="003D439B">
        <w:t xml:space="preserve"> №1</w:t>
      </w:r>
      <w:r w:rsidR="00EF1A81">
        <w:t>,2</w:t>
      </w:r>
      <w:r w:rsidR="003D439B">
        <w:t>)</w:t>
      </w:r>
      <w:r w:rsidR="0012759D" w:rsidRPr="003D439B">
        <w:t>.</w:t>
      </w:r>
    </w:p>
    <w:p w:rsidR="00341E9B" w:rsidRDefault="00B36248" w:rsidP="00831A2B">
      <w:pPr>
        <w:ind w:firstLine="708"/>
        <w:jc w:val="both"/>
      </w:pPr>
      <w:r>
        <w:t xml:space="preserve"> </w:t>
      </w:r>
      <w:r w:rsidR="00341E9B">
        <w:t xml:space="preserve">Кроме того </w:t>
      </w:r>
      <w:r w:rsidR="00A64B8C">
        <w:t xml:space="preserve">осуществляя взаимодействие с Контрольно-счетной палатой Иркутской области </w:t>
      </w:r>
      <w:r w:rsidR="00341E9B">
        <w:t>в соответствии с обращением Правительства Иркутской области</w:t>
      </w:r>
      <w:r w:rsidR="00654BB9">
        <w:t xml:space="preserve"> от 05.11.2015 № 02-09-69/15 Контрольно-счетной палатой </w:t>
      </w:r>
      <w:r w:rsidR="00E06B80">
        <w:t xml:space="preserve">Нижнеилимского </w:t>
      </w:r>
      <w:r w:rsidR="001A6FA3">
        <w:t xml:space="preserve">муниципального </w:t>
      </w:r>
      <w:r w:rsidR="00E06B80">
        <w:t xml:space="preserve">района совместно с </w:t>
      </w:r>
      <w:r w:rsidR="00967D7F">
        <w:t>КСП Иркутской области</w:t>
      </w:r>
      <w:r w:rsidR="00654BB9">
        <w:t xml:space="preserve"> </w:t>
      </w:r>
      <w:r w:rsidR="00E06B80">
        <w:t>в</w:t>
      </w:r>
      <w:r w:rsidR="00654BB9">
        <w:t xml:space="preserve"> 2016</w:t>
      </w:r>
      <w:r w:rsidR="00E06B80">
        <w:t xml:space="preserve"> году</w:t>
      </w:r>
      <w:r w:rsidR="00967D7F">
        <w:t xml:space="preserve"> было проведено комплексное контрольное мероприятие </w:t>
      </w:r>
      <w:r w:rsidR="00BD54D3">
        <w:t>«</w:t>
      </w:r>
      <w:r w:rsidR="00967D7F">
        <w:t>Проверка законного</w:t>
      </w:r>
      <w:r w:rsidR="00942C72">
        <w:t xml:space="preserve"> результативного (эффективного и</w:t>
      </w:r>
      <w:r w:rsidR="0009269D">
        <w:t xml:space="preserve"> </w:t>
      </w:r>
      <w:r w:rsidR="00942C72">
        <w:t xml:space="preserve">экономного) </w:t>
      </w:r>
      <w:r w:rsidR="00896259">
        <w:t>использования средств областного бюджета выделенных</w:t>
      </w:r>
      <w:r w:rsidR="008956A2">
        <w:t xml:space="preserve"> МО Шестаковское ГП, МО Коршуновское СП, Хребтовское ГП, Новоигирминское ГП</w:t>
      </w:r>
      <w:r w:rsidR="0009269D">
        <w:t xml:space="preserve"> на реализацию мероприятий проектов народных инициатив в 2015 году и истекшем периоде 2016 года</w:t>
      </w:r>
      <w:r w:rsidR="00BD54D3">
        <w:t>»</w:t>
      </w:r>
      <w:r w:rsidR="00B25784">
        <w:t xml:space="preserve">. </w:t>
      </w:r>
    </w:p>
    <w:p w:rsidR="00B25784" w:rsidRDefault="003D439B" w:rsidP="00D47BA7">
      <w:pPr>
        <w:pStyle w:val="ac"/>
        <w:ind w:left="0" w:firstLine="420"/>
        <w:jc w:val="both"/>
      </w:pPr>
      <w:r>
        <w:lastRenderedPageBreak/>
        <w:t xml:space="preserve">    </w:t>
      </w:r>
      <w:r w:rsidR="00B25784">
        <w:t>По запросу главы поселения Речушинского СП проведено контрольное мероприятие</w:t>
      </w:r>
      <w:r w:rsidR="002E00EF">
        <w:t xml:space="preserve"> «Экспертиза сметы расходов бюджетных средств МО «Речушинское СП</w:t>
      </w:r>
      <w:r w:rsidR="00452256">
        <w:t>» на подготовку и проведение выборов главы и депутатов Думы Речушинского муниципального образования</w:t>
      </w:r>
      <w:r w:rsidR="001265FC">
        <w:t xml:space="preserve"> в 2017 году»</w:t>
      </w:r>
      <w:r w:rsidR="007309DE">
        <w:t>.</w:t>
      </w:r>
    </w:p>
    <w:p w:rsidR="0032136A" w:rsidRDefault="003D439B" w:rsidP="00D47BA7">
      <w:pPr>
        <w:pStyle w:val="ac"/>
        <w:ind w:left="0" w:firstLine="420"/>
        <w:jc w:val="both"/>
      </w:pPr>
      <w:r>
        <w:t xml:space="preserve">    </w:t>
      </w:r>
      <w:r w:rsidR="00C150F4">
        <w:t xml:space="preserve">Согласно плана работы КСП района </w:t>
      </w:r>
      <w:r w:rsidR="00BF522F">
        <w:t xml:space="preserve">также </w:t>
      </w:r>
      <w:r w:rsidR="00C150F4">
        <w:t>прове</w:t>
      </w:r>
      <w:r w:rsidR="004912A6">
        <w:t>л</w:t>
      </w:r>
      <w:r w:rsidR="00C150F4">
        <w:t>а</w:t>
      </w:r>
      <w:r w:rsidR="004912A6">
        <w:t xml:space="preserve"> </w:t>
      </w:r>
      <w:r w:rsidR="00230F7F">
        <w:t xml:space="preserve">следующие </w:t>
      </w:r>
      <w:r w:rsidR="004912A6">
        <w:t>контрольные мероприятия:</w:t>
      </w:r>
      <w:r w:rsidR="00DF762B">
        <w:t xml:space="preserve"> </w:t>
      </w:r>
    </w:p>
    <w:p w:rsidR="00C150F4" w:rsidRDefault="00DF762B" w:rsidP="0032136A">
      <w:pPr>
        <w:pStyle w:val="ac"/>
        <w:numPr>
          <w:ilvl w:val="0"/>
          <w:numId w:val="12"/>
        </w:numPr>
        <w:ind w:left="0" w:firstLine="420"/>
        <w:jc w:val="both"/>
      </w:pPr>
      <w:r>
        <w:t>«Проверка использования бюджетных средств Речушинского СП на оплату труда главы поселения, муниципальных служащих</w:t>
      </w:r>
      <w:r w:rsidR="00666D84">
        <w:t>, технического персонала, а также работников подведомственных учреждений администрации сельского поселения за 2015 год»</w:t>
      </w:r>
      <w:r w:rsidR="001611A7">
        <w:t>;</w:t>
      </w:r>
    </w:p>
    <w:p w:rsidR="001611A7" w:rsidRDefault="001611A7" w:rsidP="0032136A">
      <w:pPr>
        <w:pStyle w:val="ac"/>
        <w:numPr>
          <w:ilvl w:val="0"/>
          <w:numId w:val="12"/>
        </w:numPr>
        <w:ind w:left="0" w:firstLine="420"/>
        <w:jc w:val="both"/>
      </w:pPr>
      <w:r>
        <w:t xml:space="preserve"> «Проверка использования бюджетных средств Видимского ГП на оплату труда главы поселения</w:t>
      </w:r>
      <w:r w:rsidR="004558D8">
        <w:t>, муниципальных служащих, технического персонала, а также работников</w:t>
      </w:r>
      <w:r w:rsidR="00B33282">
        <w:t xml:space="preserve"> подведомственных учреждений администрации городского поселения за 2015 год»;</w:t>
      </w:r>
    </w:p>
    <w:p w:rsidR="00B33282" w:rsidRDefault="00B33282" w:rsidP="0032136A">
      <w:pPr>
        <w:pStyle w:val="ac"/>
        <w:numPr>
          <w:ilvl w:val="0"/>
          <w:numId w:val="12"/>
        </w:numPr>
        <w:ind w:left="0" w:firstLine="420"/>
        <w:jc w:val="both"/>
      </w:pPr>
      <w:r>
        <w:t xml:space="preserve">«Проверка соблюдения установленного </w:t>
      </w:r>
      <w:r w:rsidR="00A60B74">
        <w:t>П</w:t>
      </w:r>
      <w:r>
        <w:t>орядка</w:t>
      </w:r>
      <w:r w:rsidR="00A60B74">
        <w:t xml:space="preserve"> управления и распоряжения муниципальным имуществом, составляющих казну Коршуновского СП за 2015 год»</w:t>
      </w:r>
      <w:r w:rsidR="00F923D3">
        <w:t>;</w:t>
      </w:r>
    </w:p>
    <w:p w:rsidR="00F923D3" w:rsidRDefault="00F923D3" w:rsidP="00F923D3">
      <w:pPr>
        <w:pStyle w:val="ac"/>
        <w:numPr>
          <w:ilvl w:val="0"/>
          <w:numId w:val="12"/>
        </w:numPr>
        <w:ind w:left="0" w:firstLine="420"/>
        <w:jc w:val="both"/>
      </w:pPr>
      <w:r>
        <w:t>«Проверка соблюдения установленного Порядка управления и распоряжения муниципальным имуществом, составляющих казну Семигорского СП за 2015 год»;</w:t>
      </w:r>
    </w:p>
    <w:p w:rsidR="00BF522F" w:rsidRDefault="00B36248" w:rsidP="00B36248">
      <w:pPr>
        <w:pStyle w:val="ac"/>
        <w:ind w:left="0"/>
        <w:jc w:val="both"/>
      </w:pPr>
      <w:r>
        <w:t xml:space="preserve">           </w:t>
      </w:r>
      <w:r w:rsidR="00BF522F">
        <w:t xml:space="preserve">Сумма нарушений по </w:t>
      </w:r>
      <w:r w:rsidR="009E4916">
        <w:t>перечисленным контрольным мероприятиям составила</w:t>
      </w:r>
      <w:r w:rsidR="00FA792F">
        <w:t xml:space="preserve"> 46 тыс. рублей</w:t>
      </w:r>
      <w:r w:rsidR="00230F7F">
        <w:t>.</w:t>
      </w:r>
    </w:p>
    <w:p w:rsidR="00F923D3" w:rsidRDefault="00F923D3" w:rsidP="00BF522F">
      <w:pPr>
        <w:pStyle w:val="ac"/>
        <w:ind w:left="420"/>
        <w:jc w:val="both"/>
      </w:pPr>
    </w:p>
    <w:p w:rsidR="002B29BD" w:rsidRDefault="00F229B7" w:rsidP="00230F7F">
      <w:pPr>
        <w:pStyle w:val="ac"/>
        <w:ind w:left="0"/>
        <w:jc w:val="both"/>
      </w:pPr>
      <w:r>
        <w:t xml:space="preserve">       </w:t>
      </w:r>
      <w:r w:rsidR="00B36248">
        <w:t xml:space="preserve">    </w:t>
      </w:r>
      <w:r w:rsidR="002B29BD" w:rsidRPr="003D439B">
        <w:t>Таким</w:t>
      </w:r>
      <w:r w:rsidR="002B29BD">
        <w:t xml:space="preserve"> </w:t>
      </w:r>
      <w:r w:rsidR="008979FB">
        <w:t>образом,</w:t>
      </w:r>
      <w:r w:rsidR="00AE5B07">
        <w:t xml:space="preserve"> КСП района в 2016</w:t>
      </w:r>
      <w:r w:rsidR="002B29BD">
        <w:t xml:space="preserve"> году в полном объеме</w:t>
      </w:r>
      <w:r w:rsidR="00AE5B07">
        <w:t xml:space="preserve"> были</w:t>
      </w:r>
      <w:r w:rsidR="002B29BD">
        <w:t xml:space="preserve"> исполнены полномочия по внешнему финансовому контролю</w:t>
      </w:r>
      <w:r w:rsidR="00840812">
        <w:t xml:space="preserve"> в отношении бюджетов поселений,</w:t>
      </w:r>
      <w:r w:rsidR="00ED7700">
        <w:t xml:space="preserve"> а</w:t>
      </w:r>
      <w:r w:rsidR="00840812">
        <w:t xml:space="preserve"> </w:t>
      </w:r>
      <w:r w:rsidR="00ED7700">
        <w:t>запланированные</w:t>
      </w:r>
      <w:r w:rsidR="009F5B8E">
        <w:t xml:space="preserve"> </w:t>
      </w:r>
      <w:r w:rsidR="00015E38">
        <w:t xml:space="preserve">Соглашениями </w:t>
      </w:r>
      <w:r w:rsidR="009F5B8E">
        <w:t>суммы</w:t>
      </w:r>
      <w:r w:rsidR="00840812">
        <w:t xml:space="preserve"> </w:t>
      </w:r>
      <w:r w:rsidR="00ED7700">
        <w:t xml:space="preserve">межбюджетных </w:t>
      </w:r>
      <w:r w:rsidR="00840812">
        <w:t>трансфертов поступили в бюджет района</w:t>
      </w:r>
      <w:r w:rsidR="00015E38">
        <w:t>.</w:t>
      </w:r>
    </w:p>
    <w:p w:rsidR="00B375FB" w:rsidRDefault="00B36248" w:rsidP="00A8528D">
      <w:pPr>
        <w:pStyle w:val="ac"/>
        <w:ind w:left="0" w:firstLine="420"/>
        <w:jc w:val="both"/>
      </w:pPr>
      <w:r>
        <w:t xml:space="preserve">    </w:t>
      </w:r>
      <w:r w:rsidR="00B375FB">
        <w:t>Контрольные экспертно-аналитические мероприятия, проводимые кон</w:t>
      </w:r>
      <w:r w:rsidR="00B23F8B">
        <w:t>т</w:t>
      </w:r>
      <w:r w:rsidR="00B375FB">
        <w:t>рольно-счетной палатой</w:t>
      </w:r>
      <w:r w:rsidR="009D30AA">
        <w:t>, показали, что подавляющее больш</w:t>
      </w:r>
      <w:r w:rsidR="00FA6200">
        <w:t>и</w:t>
      </w:r>
      <w:r w:rsidR="009D30AA">
        <w:t>н</w:t>
      </w:r>
      <w:r w:rsidR="0084636E">
        <w:t>ство бюджетных средств используе</w:t>
      </w:r>
      <w:r w:rsidR="009D30AA">
        <w:t>тся</w:t>
      </w:r>
      <w:r w:rsidR="006B5161">
        <w:t xml:space="preserve"> бюджетополучателями на законных основаниях, без нарушений, эффективно, по целевому назначению.</w:t>
      </w:r>
    </w:p>
    <w:p w:rsidR="00920E53" w:rsidRDefault="00B36248" w:rsidP="00A8528D">
      <w:pPr>
        <w:pStyle w:val="ac"/>
        <w:ind w:left="0" w:firstLine="420"/>
        <w:jc w:val="both"/>
      </w:pPr>
      <w:r>
        <w:t xml:space="preserve">    </w:t>
      </w:r>
      <w:r w:rsidR="00920E53">
        <w:t xml:space="preserve">Вместе </w:t>
      </w:r>
      <w:r w:rsidR="005F7C6B">
        <w:t>с тем</w:t>
      </w:r>
      <w:r w:rsidR="004F11B2">
        <w:t>,</w:t>
      </w:r>
      <w:r w:rsidR="005F7C6B">
        <w:t xml:space="preserve"> </w:t>
      </w:r>
      <w:r w:rsidR="00920E53">
        <w:t>некоторые учреждения района ещ</w:t>
      </w:r>
      <w:r w:rsidR="003E45AC">
        <w:t>ё допускают нарушения бюджетного законодательства.</w:t>
      </w:r>
    </w:p>
    <w:p w:rsidR="00DA7698" w:rsidRDefault="00B36248" w:rsidP="00A8528D">
      <w:pPr>
        <w:pStyle w:val="ac"/>
        <w:ind w:left="0" w:firstLine="420"/>
        <w:jc w:val="both"/>
      </w:pPr>
      <w:r>
        <w:t xml:space="preserve">    </w:t>
      </w:r>
      <w:r w:rsidR="00DA7698">
        <w:t>Недостаточный контроль со стороны</w:t>
      </w:r>
      <w:r w:rsidR="003D48B0">
        <w:t xml:space="preserve"> муниципальных</w:t>
      </w:r>
      <w:r w:rsidR="002B2359">
        <w:t xml:space="preserve"> образований,</w:t>
      </w:r>
      <w:r w:rsidR="00DA7698">
        <w:t xml:space="preserve"> учредителей и главных распорядителей бюджетных средств за деятельностью </w:t>
      </w:r>
      <w:r w:rsidR="00273D02">
        <w:t>подведомственных</w:t>
      </w:r>
      <w:r w:rsidR="00FF5900">
        <w:t xml:space="preserve"> учреждений ведёт к нарушению бюджетного законодательства </w:t>
      </w:r>
      <w:r w:rsidR="000A775C">
        <w:t>в части денежных расчётов</w:t>
      </w:r>
      <w:r w:rsidR="007666CB">
        <w:t xml:space="preserve"> использования</w:t>
      </w:r>
      <w:r w:rsidR="001C4F48">
        <w:t xml:space="preserve"> бюджетных средств на оплату работ и услуг</w:t>
      </w:r>
      <w:r w:rsidR="007666CB">
        <w:t>, несоблюдения</w:t>
      </w:r>
      <w:r w:rsidR="00440866">
        <w:t xml:space="preserve"> требований государственной регистрации прав собственности,</w:t>
      </w:r>
      <w:r w:rsidR="00F4121F">
        <w:t xml:space="preserve"> неэффективное управление объектами муниципальной собственности</w:t>
      </w:r>
      <w:r w:rsidR="00A43945">
        <w:t>.</w:t>
      </w:r>
    </w:p>
    <w:p w:rsidR="0035670C" w:rsidRDefault="00B36248" w:rsidP="00B60E90">
      <w:pPr>
        <w:pStyle w:val="ac"/>
        <w:ind w:left="0" w:firstLine="420"/>
        <w:jc w:val="both"/>
      </w:pPr>
      <w:r>
        <w:t xml:space="preserve">    </w:t>
      </w:r>
      <w:r w:rsidR="00BC610E">
        <w:t xml:space="preserve">Выявленные </w:t>
      </w:r>
      <w:r w:rsidR="0035670C">
        <w:t xml:space="preserve">нарушения и </w:t>
      </w:r>
      <w:r w:rsidR="00BC610E">
        <w:t>недостатки</w:t>
      </w:r>
      <w:r w:rsidR="00B60E90">
        <w:t xml:space="preserve"> выразились в </w:t>
      </w:r>
      <w:r w:rsidR="00C742F8">
        <w:t>неэффективном</w:t>
      </w:r>
      <w:r w:rsidR="000A3379">
        <w:t xml:space="preserve"> использовании</w:t>
      </w:r>
      <w:r w:rsidR="0035670C">
        <w:t xml:space="preserve"> бюджетных средств на </w:t>
      </w:r>
      <w:r w:rsidR="00717B5F">
        <w:t xml:space="preserve">сумму </w:t>
      </w:r>
      <w:r w:rsidR="003A5291">
        <w:t>2 961,97</w:t>
      </w:r>
      <w:r w:rsidR="00B60E90">
        <w:t xml:space="preserve"> тыс. рублей.</w:t>
      </w:r>
    </w:p>
    <w:p w:rsidR="00E72EC5" w:rsidRDefault="003A5291" w:rsidP="003137D4">
      <w:pPr>
        <w:ind w:firstLine="708"/>
        <w:jc w:val="both"/>
      </w:pPr>
      <w:r>
        <w:t>Деятельность КСП района в 2016</w:t>
      </w:r>
      <w:r w:rsidR="003137D4">
        <w:t xml:space="preserve"> году строилась по пути организации взаимодействия с </w:t>
      </w:r>
      <w:r w:rsidR="00E5563C">
        <w:t>надзорными</w:t>
      </w:r>
      <w:r w:rsidR="00B60E90">
        <w:t xml:space="preserve"> органа</w:t>
      </w:r>
      <w:r w:rsidR="00E5563C">
        <w:t>ми</w:t>
      </w:r>
      <w:r w:rsidR="003137D4">
        <w:t>, а также своевременного обмена информацией</w:t>
      </w:r>
      <w:r w:rsidR="00B60E90">
        <w:t xml:space="preserve"> с ними</w:t>
      </w:r>
      <w:r w:rsidR="003137D4">
        <w:t>. Результаты мероприятий представлялись в депутатскую комиссию по контрольной деятельности Думы района, мэру муниципального образования «Нижнеилимский район», руководителям департаментов, отделов и муниципальных учреждений администрации Нижнеилимского муниципального района.</w:t>
      </w:r>
      <w:r w:rsidR="00801F57">
        <w:t xml:space="preserve"> Материалы всех проверок за 2016</w:t>
      </w:r>
      <w:r w:rsidR="003137D4">
        <w:t xml:space="preserve"> год представлены </w:t>
      </w:r>
      <w:r w:rsidR="009264E9">
        <w:t xml:space="preserve">в </w:t>
      </w:r>
      <w:r w:rsidR="003137D4">
        <w:t>прокуратуру Нижнеилимского района.</w:t>
      </w:r>
      <w:r w:rsidR="00126C40">
        <w:t xml:space="preserve"> </w:t>
      </w:r>
    </w:p>
    <w:p w:rsidR="00A8528D" w:rsidRDefault="00A8528D" w:rsidP="00A37884">
      <w:pPr>
        <w:ind w:firstLine="708"/>
        <w:jc w:val="both"/>
      </w:pPr>
      <w:r>
        <w:t>В рамках</w:t>
      </w:r>
      <w:r w:rsidR="00662975">
        <w:t xml:space="preserve"> осуществления предварительного контроля</w:t>
      </w:r>
      <w:r>
        <w:t xml:space="preserve"> </w:t>
      </w:r>
      <w:r w:rsidR="00662975">
        <w:t>подготовлен</w:t>
      </w:r>
      <w:r w:rsidR="006C3874">
        <w:t>ы и представлены</w:t>
      </w:r>
      <w:r w:rsidR="00BB191B">
        <w:t xml:space="preserve"> </w:t>
      </w:r>
      <w:r w:rsidR="00801F57">
        <w:t>63</w:t>
      </w:r>
      <w:r>
        <w:t xml:space="preserve"> экспертизы, в то</w:t>
      </w:r>
      <w:r w:rsidR="00BB191B">
        <w:t xml:space="preserve">м числе </w:t>
      </w:r>
      <w:r w:rsidR="00733773">
        <w:t>4</w:t>
      </w:r>
      <w:r w:rsidR="0018311F">
        <w:t xml:space="preserve"> заключения</w:t>
      </w:r>
      <w:r>
        <w:t xml:space="preserve"> на </w:t>
      </w:r>
      <w:r w:rsidR="00733773">
        <w:t xml:space="preserve">изменения </w:t>
      </w:r>
      <w:r w:rsidR="00F927D2">
        <w:t>бюджета Нижнеилимского муниципального района</w:t>
      </w:r>
      <w:r w:rsidR="00807056">
        <w:t xml:space="preserve">. В их числе, </w:t>
      </w:r>
      <w:r w:rsidR="00EE3604">
        <w:t>в соответствии с бюджетным законодательством проведена внешняя экспертиза</w:t>
      </w:r>
      <w:r w:rsidR="00807056">
        <w:t>,</w:t>
      </w:r>
      <w:r>
        <w:t xml:space="preserve"> на годовой отчёт об исполнении бюджета </w:t>
      </w:r>
      <w:r w:rsidR="005C4D1F">
        <w:t>МО «Нижнеилимский район»</w:t>
      </w:r>
      <w:r w:rsidR="006619A4">
        <w:t xml:space="preserve"> за 2015</w:t>
      </w:r>
      <w:r w:rsidR="00EE3604">
        <w:t xml:space="preserve"> год.</w:t>
      </w:r>
      <w:r>
        <w:t xml:space="preserve"> Кроме того проводилась экспертиза по вопросам передачи в собственность муниципального имущества Нижнеилимского района городским и сельским поселениям, общественным и и</w:t>
      </w:r>
      <w:r w:rsidR="006D67A9">
        <w:t>ным организациям,  расположенным</w:t>
      </w:r>
      <w:r>
        <w:t xml:space="preserve"> на территории района, а также по другим вопросам в </w:t>
      </w:r>
      <w:r w:rsidR="00C90362">
        <w:t>пределах компетенции</w:t>
      </w:r>
      <w:r>
        <w:t xml:space="preserve"> КСП</w:t>
      </w:r>
      <w:r w:rsidR="005C4D1F">
        <w:t xml:space="preserve"> района</w:t>
      </w:r>
      <w:r>
        <w:t>.</w:t>
      </w:r>
    </w:p>
    <w:p w:rsidR="00A8528D" w:rsidRDefault="00A8528D" w:rsidP="00A8528D">
      <w:pPr>
        <w:ind w:firstLine="708"/>
        <w:jc w:val="both"/>
      </w:pPr>
      <w:r>
        <w:t>Все заключения своевременно направлялись в районную Думу для использования при принятии соответствующих решений. Экс</w:t>
      </w:r>
      <w:r w:rsidR="00447F40">
        <w:t xml:space="preserve">пертными заключениями внесено </w:t>
      </w:r>
      <w:r w:rsidR="0070649D">
        <w:t>7</w:t>
      </w:r>
      <w:r>
        <w:t xml:space="preserve"> предложени</w:t>
      </w:r>
      <w:r w:rsidR="00447F40">
        <w:t>й</w:t>
      </w:r>
      <w:r>
        <w:t>, из н</w:t>
      </w:r>
      <w:r w:rsidR="005D50D4">
        <w:t xml:space="preserve">их при принятии решений учтено </w:t>
      </w:r>
      <w:r w:rsidR="0070649D">
        <w:t>7</w:t>
      </w:r>
      <w:r w:rsidR="00447F40">
        <w:t>, или 10</w:t>
      </w:r>
      <w:r>
        <w:t>0%. Это свидетельствует о развитии экспертно-аналитического направления деятельности КСП.</w:t>
      </w:r>
    </w:p>
    <w:p w:rsidR="007C517C" w:rsidRDefault="00A8528D" w:rsidP="008D701C">
      <w:pPr>
        <w:ind w:firstLine="708"/>
        <w:jc w:val="both"/>
      </w:pPr>
      <w:r>
        <w:lastRenderedPageBreak/>
        <w:t>По-прежнему</w:t>
      </w:r>
      <w:r w:rsidR="00342185">
        <w:t xml:space="preserve">, </w:t>
      </w:r>
      <w:r>
        <w:t>приоритетным направлением остаётся контрольная деятельность Контрольно-счётной палаты Нижнеилимского муниципального района. В отчётном периоде пров</w:t>
      </w:r>
      <w:r w:rsidR="00C159A8">
        <w:t>едено</w:t>
      </w:r>
      <w:r w:rsidR="00913CCD">
        <w:t xml:space="preserve"> </w:t>
      </w:r>
      <w:r w:rsidR="005D50D4">
        <w:t>14</w:t>
      </w:r>
      <w:r w:rsidR="00C159A8">
        <w:t xml:space="preserve"> контрольных меропри</w:t>
      </w:r>
      <w:r w:rsidR="00447F40">
        <w:t>ятий,</w:t>
      </w:r>
      <w:r w:rsidR="00B84ECC">
        <w:t xml:space="preserve"> </w:t>
      </w:r>
      <w:r w:rsidR="00447F40">
        <w:t>в том числе  с выездом в</w:t>
      </w:r>
      <w:r w:rsidR="009264E9">
        <w:t xml:space="preserve"> </w:t>
      </w:r>
      <w:r w:rsidR="00962AA5">
        <w:t>11</w:t>
      </w:r>
      <w:r w:rsidR="00C159A8">
        <w:t xml:space="preserve"> муниципальных образовани</w:t>
      </w:r>
      <w:r w:rsidR="002C4BD0">
        <w:t>й</w:t>
      </w:r>
      <w:r w:rsidR="00C159A8">
        <w:t xml:space="preserve"> района.</w:t>
      </w:r>
      <w:r w:rsidR="00AD628B">
        <w:t xml:space="preserve"> В процессе проверок</w:t>
      </w:r>
      <w:r>
        <w:t xml:space="preserve"> охваче</w:t>
      </w:r>
      <w:r w:rsidR="00570917">
        <w:t>ны 25</w:t>
      </w:r>
      <w:r w:rsidR="00AD628B">
        <w:t xml:space="preserve"> объект</w:t>
      </w:r>
      <w:r w:rsidR="00B84ECC" w:rsidRPr="003D439B">
        <w:t>ов</w:t>
      </w:r>
      <w:r w:rsidR="00AD628B">
        <w:t xml:space="preserve"> контроля</w:t>
      </w:r>
      <w:r w:rsidR="00447F40">
        <w:t xml:space="preserve">, из них </w:t>
      </w:r>
      <w:r w:rsidR="009466EC">
        <w:t>5</w:t>
      </w:r>
      <w:r>
        <w:t xml:space="preserve"> о</w:t>
      </w:r>
      <w:r w:rsidR="00E6430A">
        <w:t>рганов</w:t>
      </w:r>
      <w:r w:rsidR="00FE78DE">
        <w:t xml:space="preserve"> местного самоуправления, </w:t>
      </w:r>
      <w:r w:rsidR="002A5C17">
        <w:t>10</w:t>
      </w:r>
      <w:r>
        <w:t xml:space="preserve"> </w:t>
      </w:r>
      <w:r w:rsidR="006A0A97">
        <w:t>казённых и бюджетных учреждений.</w:t>
      </w:r>
      <w:r>
        <w:t xml:space="preserve"> </w:t>
      </w:r>
      <w:r w:rsidR="001F384B">
        <w:t>В соответствии с</w:t>
      </w:r>
      <w:r w:rsidR="00193F98">
        <w:t xml:space="preserve"> Соглашением </w:t>
      </w:r>
      <w:r w:rsidR="001F384B">
        <w:t xml:space="preserve">от 20 февраля 2012 года </w:t>
      </w:r>
      <w:r w:rsidR="00193F98">
        <w:t>о</w:t>
      </w:r>
      <w:r w:rsidR="001F384B">
        <w:t xml:space="preserve"> порядке взаимодействия</w:t>
      </w:r>
      <w:r w:rsidR="00193F98">
        <w:t xml:space="preserve"> с прокуратурой </w:t>
      </w:r>
      <w:r w:rsidR="00333ED5">
        <w:t xml:space="preserve">Нижнеилимского </w:t>
      </w:r>
      <w:r w:rsidR="00193F98">
        <w:t>района на основании</w:t>
      </w:r>
      <w:r w:rsidR="001F384B">
        <w:t xml:space="preserve"> представленных</w:t>
      </w:r>
      <w:r w:rsidR="00193F98">
        <w:t xml:space="preserve"> отчё</w:t>
      </w:r>
      <w:r w:rsidR="00333ED5">
        <w:t>тов КСП</w:t>
      </w:r>
      <w:r w:rsidR="002C4BD0">
        <w:t xml:space="preserve"> района (в том числе </w:t>
      </w:r>
      <w:r w:rsidR="005D5D33">
        <w:t>результаты внешней проверки годовой бюджетной отчетности главного распорядителя бюджетных средств-администрации Нижнеилимского мун</w:t>
      </w:r>
      <w:r w:rsidR="000635E8">
        <w:t>иципального района</w:t>
      </w:r>
      <w:r w:rsidR="00333ED5">
        <w:t xml:space="preserve"> за 201</w:t>
      </w:r>
      <w:r w:rsidR="002A5C17">
        <w:t>6</w:t>
      </w:r>
      <w:r w:rsidR="00333ED5">
        <w:t xml:space="preserve"> год</w:t>
      </w:r>
      <w:r w:rsidR="000635E8">
        <w:t>) П</w:t>
      </w:r>
      <w:r w:rsidR="00333ED5">
        <w:t>рокурором</w:t>
      </w:r>
      <w:r w:rsidR="000635E8">
        <w:t xml:space="preserve"> района в адрес М</w:t>
      </w:r>
      <w:r w:rsidR="00193F98">
        <w:t>эра Нижнеилимского муниципального района внесен</w:t>
      </w:r>
      <w:r w:rsidR="001354AD">
        <w:t>о</w:t>
      </w:r>
      <w:r w:rsidR="00193F98">
        <w:t xml:space="preserve"> представлени</w:t>
      </w:r>
      <w:r w:rsidR="001354AD">
        <w:t>е</w:t>
      </w:r>
      <w:r w:rsidR="00E41A28">
        <w:t xml:space="preserve"> </w:t>
      </w:r>
      <w:r w:rsidR="001354AD">
        <w:t>об устранении нарушений бюджетного законодательства, законодательства о про</w:t>
      </w:r>
      <w:r w:rsidR="00524676">
        <w:t>т</w:t>
      </w:r>
      <w:r w:rsidR="001354AD">
        <w:t>иводействии коррупции</w:t>
      </w:r>
      <w:r w:rsidR="00524676">
        <w:t xml:space="preserve">, законодательства о муниципальной службе. </w:t>
      </w:r>
      <w:r w:rsidR="007C1C67">
        <w:t xml:space="preserve"> Однако, требования прокуратуры района до настоящего времени не исполнены</w:t>
      </w:r>
      <w:r w:rsidR="0080003D">
        <w:t>.</w:t>
      </w:r>
      <w:r w:rsidR="007C1C67">
        <w:t xml:space="preserve"> </w:t>
      </w:r>
      <w:r w:rsidR="009B6232">
        <w:t>В результате</w:t>
      </w:r>
      <w:r w:rsidR="00305468">
        <w:t>,</w:t>
      </w:r>
      <w:r w:rsidR="009B6232">
        <w:t xml:space="preserve"> в настоящее время в судебном производстве </w:t>
      </w:r>
      <w:r w:rsidR="00807C22">
        <w:t xml:space="preserve">находится гражданское дело по исковому заявлению </w:t>
      </w:r>
      <w:r w:rsidR="00305468">
        <w:t>Прокурора Нижнеилимского района к администрации</w:t>
      </w:r>
      <w:r w:rsidR="00954FE3">
        <w:t xml:space="preserve"> Нижнеилимского муниципального района.</w:t>
      </w:r>
    </w:p>
    <w:p w:rsidR="00F07D27" w:rsidRDefault="0084690A" w:rsidP="00C16E85">
      <w:pPr>
        <w:ind w:firstLine="708"/>
        <w:jc w:val="both"/>
      </w:pPr>
      <w:r>
        <w:t>Контрольно-счётная палата Нижнеилимского муниципального района в</w:t>
      </w:r>
      <w:r w:rsidR="00D01962">
        <w:t xml:space="preserve"> соответствии с Бюджетным кодексом РФ</w:t>
      </w:r>
      <w:r w:rsidR="00AE70C1">
        <w:t>,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бюджетном процессе</w:t>
      </w:r>
      <w:r w:rsidR="005D0D4C">
        <w:t xml:space="preserve"> в муниципальном образовании  «Нижнеилимский район», Положением о Контрольно-счётной палате</w:t>
      </w:r>
      <w:r w:rsidR="00541137">
        <w:t xml:space="preserve">, </w:t>
      </w:r>
      <w:r>
        <w:t>осуществляет предварительный, оперативный и последующий контроль за подготовкой, формированием и исполнением районного бюджета</w:t>
      </w:r>
      <w:r w:rsidR="002D7A4F">
        <w:t>.</w:t>
      </w:r>
    </w:p>
    <w:p w:rsidR="00CC0AF4" w:rsidRDefault="0012595B" w:rsidP="0084690A">
      <w:pPr>
        <w:jc w:val="both"/>
      </w:pPr>
      <w:r>
        <w:tab/>
      </w:r>
      <w:r w:rsidR="002D6302">
        <w:t>Экспертиза</w:t>
      </w:r>
      <w:r w:rsidR="00CF19F7">
        <w:t xml:space="preserve"> проект</w:t>
      </w:r>
      <w:r w:rsidR="002D6302">
        <w:t xml:space="preserve">а </w:t>
      </w:r>
      <w:r w:rsidR="006073C4">
        <w:tab/>
        <w:t>бюджета МО «Нижнеилимский район»</w:t>
      </w:r>
      <w:r w:rsidR="00CD3DFE">
        <w:t xml:space="preserve"> на 2017</w:t>
      </w:r>
      <w:r w:rsidR="00910E00">
        <w:t xml:space="preserve"> год и </w:t>
      </w:r>
      <w:r w:rsidR="00541137">
        <w:t xml:space="preserve">на </w:t>
      </w:r>
      <w:r w:rsidR="00910E00">
        <w:t>плановы</w:t>
      </w:r>
      <w:r w:rsidR="00CD3DFE">
        <w:t>й период 2018 и 2019</w:t>
      </w:r>
      <w:r w:rsidR="006073C4">
        <w:t xml:space="preserve"> годов» показала, что установленные Бюджетным кодексом РФ ограничения соблюдены, в том числе:</w:t>
      </w:r>
      <w:r w:rsidR="00A959B1">
        <w:t xml:space="preserve"> </w:t>
      </w:r>
      <w:r w:rsidR="006073C4">
        <w:t xml:space="preserve"> по предельным размерам дефицита, резервного фонда, муниципальных заимствований, муниципального долга.</w:t>
      </w:r>
      <w:r w:rsidR="00E4302D">
        <w:t xml:space="preserve"> </w:t>
      </w:r>
      <w:r w:rsidR="003D439B">
        <w:t>КСП района о</w:t>
      </w:r>
      <w:r w:rsidR="001C5992" w:rsidRPr="003D439B">
        <w:t>бращает внимание</w:t>
      </w:r>
      <w:r w:rsidR="003D439B">
        <w:t>, что</w:t>
      </w:r>
      <w:r w:rsidR="001C5992" w:rsidRPr="003D439B">
        <w:t xml:space="preserve"> тенденция последних лет</w:t>
      </w:r>
      <w:r w:rsidR="001C5992">
        <w:t>, связанная с сокращением доходов от продажи и аренды нежилых помещений. Это обусловлено выкупом наиболее ликвидных объектов субъектами малого предпринимательства в рамках реализации преимущественного права выкупа арендуемых помещений</w:t>
      </w:r>
      <w:r w:rsidR="00D01962">
        <w:t>, что</w:t>
      </w:r>
      <w:r w:rsidR="001C5992">
        <w:t xml:space="preserve"> неизбежно ведёт к сокращению неналоговых поступлений в </w:t>
      </w:r>
      <w:r w:rsidR="002D7A4F">
        <w:t xml:space="preserve">районный </w:t>
      </w:r>
      <w:r w:rsidR="001C5992">
        <w:t xml:space="preserve">бюджет. </w:t>
      </w:r>
    </w:p>
    <w:p w:rsidR="00723891" w:rsidRDefault="00B36248" w:rsidP="00723891">
      <w:pPr>
        <w:pStyle w:val="ac"/>
        <w:ind w:left="0" w:firstLine="420"/>
        <w:jc w:val="both"/>
      </w:pPr>
      <w:r>
        <w:t xml:space="preserve">      </w:t>
      </w:r>
      <w:r w:rsidR="001E0FD2">
        <w:t xml:space="preserve">В соответствии с требованиями статьи 264.4 Бюджетного кодекса Российской Федерации и Положения о бюджетном процессе в муниципальном образовании </w:t>
      </w:r>
      <w:r w:rsidR="00132A7A">
        <w:t>«Нижнеилимский район»</w:t>
      </w:r>
      <w:r w:rsidR="00C97E93">
        <w:t xml:space="preserve"> проведена внешняя проверка отчётности главных администраторов бюджетных средств </w:t>
      </w:r>
      <w:r w:rsidR="009B193D">
        <w:t xml:space="preserve"> и отчета об испо</w:t>
      </w:r>
      <w:r w:rsidR="00FE4E09">
        <w:t>лнении районного бюджета за 2016</w:t>
      </w:r>
      <w:r w:rsidR="009B193D">
        <w:t xml:space="preserve"> год.</w:t>
      </w:r>
      <w:r w:rsidR="005B1473">
        <w:t xml:space="preserve"> Целью проверки явилось обеспечение уверенности в том, что</w:t>
      </w:r>
      <w:r w:rsidR="00C87C13">
        <w:t xml:space="preserve"> бухгалтерская отчётность </w:t>
      </w:r>
      <w:r w:rsidR="00C87C13" w:rsidRPr="003D439B">
        <w:t>ГРБ</w:t>
      </w:r>
      <w:r w:rsidR="00B65B39" w:rsidRPr="003D439B">
        <w:t>С</w:t>
      </w:r>
      <w:r w:rsidR="00C87C13">
        <w:t xml:space="preserve"> и </w:t>
      </w:r>
      <w:r w:rsidR="00B65B39">
        <w:t xml:space="preserve">в целом </w:t>
      </w:r>
      <w:r w:rsidR="00C87C13">
        <w:t>муниципа</w:t>
      </w:r>
      <w:r w:rsidR="00B65B39">
        <w:t>льного образования</w:t>
      </w:r>
      <w:r w:rsidR="005F631E">
        <w:t xml:space="preserve"> «Нижнеилимский район»</w:t>
      </w:r>
      <w:r w:rsidR="00B65B39">
        <w:t xml:space="preserve"> не содержит существенных искажений, которые</w:t>
      </w:r>
      <w:r w:rsidR="00897B8A">
        <w:t xml:space="preserve"> бы оказали влияние на достоверность консолидированной бюджетной отчетности </w:t>
      </w:r>
      <w:r w:rsidR="00EE5BD3">
        <w:t>об исполнении районного бюджета.</w:t>
      </w:r>
      <w:r w:rsidR="00723891">
        <w:t xml:space="preserve"> Также</w:t>
      </w:r>
      <w:r w:rsidR="001A05F5">
        <w:t>,</w:t>
      </w:r>
      <w:r w:rsidR="00723891">
        <w:t xml:space="preserve"> в заключении</w:t>
      </w:r>
      <w:r w:rsidR="001A05F5">
        <w:t xml:space="preserve"> КСП</w:t>
      </w:r>
      <w:r w:rsidR="00125BF2">
        <w:t xml:space="preserve"> наш</w:t>
      </w:r>
      <w:r w:rsidR="00DD7903">
        <w:t>е</w:t>
      </w:r>
      <w:r w:rsidR="00125BF2">
        <w:t>л</w:t>
      </w:r>
      <w:r w:rsidR="00800C33">
        <w:t xml:space="preserve"> своё отражение результат</w:t>
      </w:r>
      <w:r w:rsidR="00723891">
        <w:t xml:space="preserve"> анализа социально-экономического развития муниципального образования, достижения целей и задач основных направлений бюджетной и налоговой политики.</w:t>
      </w:r>
    </w:p>
    <w:p w:rsidR="007045F3" w:rsidRDefault="00B36248" w:rsidP="007045F3">
      <w:pPr>
        <w:pStyle w:val="ac"/>
        <w:ind w:left="0" w:firstLine="420"/>
        <w:jc w:val="both"/>
      </w:pPr>
      <w:r>
        <w:t xml:space="preserve">       </w:t>
      </w:r>
      <w:r w:rsidR="00BF2D67">
        <w:t>Как отмечалось</w:t>
      </w:r>
      <w:r w:rsidR="00F902DE">
        <w:t xml:space="preserve"> ранее</w:t>
      </w:r>
      <w:r w:rsidR="00BF2D67">
        <w:t>, и</w:t>
      </w:r>
      <w:r w:rsidR="00CB5D9C">
        <w:t>з общего числа конт</w:t>
      </w:r>
      <w:r w:rsidR="00BF2D67">
        <w:t xml:space="preserve">рольных мероприятий </w:t>
      </w:r>
      <w:r w:rsidR="00FE4E09">
        <w:t>2016</w:t>
      </w:r>
      <w:r w:rsidR="00A10BD6">
        <w:t xml:space="preserve"> года </w:t>
      </w:r>
      <w:r w:rsidR="00BF2D67">
        <w:t xml:space="preserve">тематика одной </w:t>
      </w:r>
      <w:r w:rsidR="00A10BD6">
        <w:t>из</w:t>
      </w:r>
      <w:r w:rsidR="00BF2D67">
        <w:t xml:space="preserve"> провер</w:t>
      </w:r>
      <w:r w:rsidR="00A10BD6">
        <w:t>ок</w:t>
      </w:r>
      <w:r w:rsidR="00B96C09">
        <w:t xml:space="preserve"> </w:t>
      </w:r>
      <w:r w:rsidR="00CB5D9C">
        <w:t>была основана</w:t>
      </w:r>
      <w:r w:rsidR="00BF2D67">
        <w:t xml:space="preserve"> на поручении</w:t>
      </w:r>
      <w:r w:rsidR="00B96C09">
        <w:t xml:space="preserve"> </w:t>
      </w:r>
      <w:r w:rsidR="0012759D">
        <w:t>Правительства</w:t>
      </w:r>
      <w:r w:rsidR="00CB5D9C">
        <w:t xml:space="preserve"> </w:t>
      </w:r>
      <w:r w:rsidR="00A10BD6">
        <w:t>Иркутской области, это</w:t>
      </w:r>
      <w:r w:rsidR="00836CC2">
        <w:t xml:space="preserve"> </w:t>
      </w:r>
      <w:r w:rsidR="007045F3">
        <w:t xml:space="preserve">комплексное контрольное мероприятие «Проверка законного результативного (эффективного и экономного) использования средств областного бюджета выделенных МО Шестаковское ГП, МО Коршуновское СП, Хребтовское ГП, Новоигирминское ГП на реализацию мероприятий проектов народных инициатив в 2015 году и истекшем периоде 2016 года». </w:t>
      </w:r>
    </w:p>
    <w:p w:rsidR="005C3F32" w:rsidRDefault="006E02EF" w:rsidP="006E02EF">
      <w:pPr>
        <w:jc w:val="both"/>
      </w:pPr>
      <w:r>
        <w:t xml:space="preserve">       </w:t>
      </w:r>
      <w:r w:rsidR="00B36248">
        <w:t xml:space="preserve">       </w:t>
      </w:r>
      <w:r w:rsidR="006F5B63">
        <w:t>По итогам данной проверки Контрольно-счётная палата Иркутской области выразила благодарность контрольно-счётным органам муниципальных образований, принявшим участие в совместном мероприятии.</w:t>
      </w:r>
    </w:p>
    <w:p w:rsidR="00940916" w:rsidRDefault="006C1CC9" w:rsidP="00940916">
      <w:pPr>
        <w:jc w:val="both"/>
      </w:pPr>
      <w:r>
        <w:t xml:space="preserve">      </w:t>
      </w:r>
      <w:r w:rsidR="00B36248">
        <w:t xml:space="preserve">        </w:t>
      </w:r>
      <w:r w:rsidR="008E1862">
        <w:t>Из общего чи</w:t>
      </w:r>
      <w:r w:rsidR="0012759D">
        <w:t>сла контрольных</w:t>
      </w:r>
      <w:r w:rsidR="00940916">
        <w:t xml:space="preserve"> и экспертно-аналитических</w:t>
      </w:r>
      <w:r w:rsidR="0012759D">
        <w:t xml:space="preserve"> мероприятий 2016</w:t>
      </w:r>
      <w:r w:rsidR="00940916">
        <w:t xml:space="preserve"> года тематика одного</w:t>
      </w:r>
      <w:r w:rsidR="008E1862">
        <w:t xml:space="preserve"> </w:t>
      </w:r>
      <w:r w:rsidR="00940916">
        <w:t>контрольного мероприятия</w:t>
      </w:r>
      <w:r w:rsidR="008E1862">
        <w:t xml:space="preserve"> была основана на поручении </w:t>
      </w:r>
      <w:r w:rsidR="006E02EF">
        <w:t>КСП Иркутской о</w:t>
      </w:r>
      <w:r w:rsidR="00940916" w:rsidRPr="00940916">
        <w:rPr>
          <w:b/>
        </w:rPr>
        <w:t xml:space="preserve"> </w:t>
      </w:r>
      <w:r w:rsidR="000B725F" w:rsidRPr="000B725F">
        <w:t>проведении</w:t>
      </w:r>
      <w:r w:rsidR="00940916" w:rsidRPr="000B725F">
        <w:t xml:space="preserve"> </w:t>
      </w:r>
      <w:r w:rsidR="00940916" w:rsidRPr="00940916">
        <w:t>финансового аудита по вопросу кредиторской задолженности в сфере жилищно-</w:t>
      </w:r>
      <w:r w:rsidR="00940916" w:rsidRPr="00940916">
        <w:lastRenderedPageBreak/>
        <w:t>коммунального хозяйства, сложившийся в организациях и учреждениях, финансируемых за счет средств областного и местного бюджетов (объем, структура кредиторской задолженности)».</w:t>
      </w:r>
    </w:p>
    <w:p w:rsidR="00663178" w:rsidRPr="006658A7" w:rsidRDefault="006658A7" w:rsidP="0066317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pple-converted-space"/>
          <w:color w:val="000000" w:themeColor="text1"/>
          <w:spacing w:val="2"/>
        </w:rPr>
      </w:pPr>
      <w:r>
        <w:rPr>
          <w:rStyle w:val="apple-converted-space"/>
          <w:color w:val="000000" w:themeColor="text1"/>
          <w:spacing w:val="2"/>
        </w:rPr>
        <w:t>В выводах данного мероприятия КСП района отметила следующее:</w:t>
      </w:r>
    </w:p>
    <w:p w:rsidR="00663178" w:rsidRDefault="00663178" w:rsidP="00663178">
      <w:pPr>
        <w:ind w:firstLine="708"/>
        <w:jc w:val="both"/>
      </w:pPr>
      <w:r w:rsidRPr="00A03CE1">
        <w:t xml:space="preserve">Анализ потребления </w:t>
      </w:r>
      <w:r>
        <w:t>коммунальных услуг</w:t>
      </w:r>
      <w:r w:rsidRPr="00A03CE1">
        <w:t xml:space="preserve"> </w:t>
      </w:r>
      <w:r>
        <w:t>главными распорядителями бюджетных средств</w:t>
      </w:r>
      <w:r w:rsidRPr="00A03CE1">
        <w:t xml:space="preserve"> </w:t>
      </w:r>
      <w:r>
        <w:t xml:space="preserve">МО «Нижнеилимский район» </w:t>
      </w:r>
      <w:r w:rsidRPr="00A03CE1">
        <w:t>за 201</w:t>
      </w:r>
      <w:r>
        <w:t>5</w:t>
      </w:r>
      <w:r w:rsidRPr="00A03CE1">
        <w:t xml:space="preserve"> год</w:t>
      </w:r>
      <w:r>
        <w:t xml:space="preserve"> и истекший период 2016 года</w:t>
      </w:r>
      <w:r w:rsidRPr="00A03CE1">
        <w:t xml:space="preserve"> показывает на необходимость </w:t>
      </w:r>
      <w:r>
        <w:t xml:space="preserve">проведения </w:t>
      </w:r>
      <w:r w:rsidRPr="00A03CE1">
        <w:t>корректировки установленных лимитов в сопостав</w:t>
      </w:r>
      <w:r>
        <w:t xml:space="preserve">имых условиях с учетом изменений </w:t>
      </w:r>
      <w:r w:rsidRPr="00A03CE1">
        <w:t>увеличен</w:t>
      </w:r>
      <w:r>
        <w:t>ия</w:t>
      </w:r>
      <w:r w:rsidRPr="00A03CE1">
        <w:t xml:space="preserve"> или уменьшен</w:t>
      </w:r>
      <w:r>
        <w:t>ия</w:t>
      </w:r>
      <w:r w:rsidRPr="00A03CE1">
        <w:t xml:space="preserve"> площад</w:t>
      </w:r>
      <w:r>
        <w:t>ей,</w:t>
      </w:r>
      <w:r w:rsidRPr="00A03CE1">
        <w:t xml:space="preserve"> занимаемых учреждением, </w:t>
      </w:r>
      <w:r>
        <w:t xml:space="preserve">дополнительно </w:t>
      </w:r>
      <w:r w:rsidRPr="00A03CE1">
        <w:t xml:space="preserve">установленного </w:t>
      </w:r>
      <w:r>
        <w:t>сантехнического оборудования</w:t>
      </w:r>
      <w:r w:rsidRPr="00A03CE1">
        <w:t>,</w:t>
      </w:r>
      <w:r>
        <w:t xml:space="preserve"> дополнительных нагревательных элементов электроподогрева помещений, </w:t>
      </w:r>
      <w:r w:rsidRPr="00A03CE1">
        <w:t xml:space="preserve">что создаст условия для более объективной оценки результатов работы </w:t>
      </w:r>
      <w:r>
        <w:t>учреждений бюджетной сферы Нижнеилимского района</w:t>
      </w:r>
      <w:r w:rsidRPr="00A03CE1">
        <w:t xml:space="preserve"> по экономии </w:t>
      </w:r>
      <w:r>
        <w:t>энергоресурсов и воды</w:t>
      </w:r>
      <w:r w:rsidRPr="00A03CE1">
        <w:t xml:space="preserve">.   </w:t>
      </w:r>
    </w:p>
    <w:p w:rsidR="00663178" w:rsidRDefault="00663178" w:rsidP="0066317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color w:val="000000" w:themeColor="text1"/>
          <w:spacing w:val="2"/>
        </w:rPr>
      </w:pPr>
      <w:r>
        <w:rPr>
          <w:rStyle w:val="apple-converted-space"/>
          <w:color w:val="000000" w:themeColor="text1"/>
          <w:spacing w:val="2"/>
        </w:rPr>
        <w:t xml:space="preserve">При этом КСП района отмечает, что администрация района не в полной мере обеспечивает регулирование лимитов потребления учреждениями бюджетной сферы по электроэнергии, теплоэнергии и </w:t>
      </w:r>
      <w:r w:rsidRPr="003D439B">
        <w:rPr>
          <w:rStyle w:val="apple-converted-space"/>
          <w:color w:val="000000" w:themeColor="text1"/>
          <w:spacing w:val="2"/>
        </w:rPr>
        <w:t xml:space="preserve">т.д. </w:t>
      </w:r>
      <w:r w:rsidR="00B84ECC" w:rsidRPr="003D439B">
        <w:rPr>
          <w:rStyle w:val="apple-converted-space"/>
          <w:color w:val="000000" w:themeColor="text1"/>
          <w:spacing w:val="2"/>
        </w:rPr>
        <w:t>Н</w:t>
      </w:r>
      <w:r w:rsidRPr="003D439B">
        <w:rPr>
          <w:rStyle w:val="apple-converted-space"/>
          <w:color w:val="000000" w:themeColor="text1"/>
          <w:spacing w:val="2"/>
        </w:rPr>
        <w:t>е</w:t>
      </w:r>
      <w:r>
        <w:rPr>
          <w:rStyle w:val="apple-converted-space"/>
          <w:color w:val="000000" w:themeColor="text1"/>
          <w:spacing w:val="2"/>
        </w:rPr>
        <w:t xml:space="preserve"> установлены лимиты на 2015 год по нежилым зданиям гаражей, принадлежащим МКУ «Центр технического обслуживания и бухгалтерского учета» администрации района, на 2016 год по Департаменту управления муниципальным имуществом, осуществляющему оплату коммунальных услуг общественных организаций.</w:t>
      </w:r>
    </w:p>
    <w:p w:rsidR="00663178" w:rsidRPr="00D87012" w:rsidRDefault="00663178" w:rsidP="0066317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u w:val="single"/>
        </w:rPr>
      </w:pPr>
      <w:r>
        <w:rPr>
          <w:rStyle w:val="apple-converted-space"/>
          <w:color w:val="000000" w:themeColor="text1"/>
          <w:spacing w:val="2"/>
        </w:rPr>
        <w:t xml:space="preserve">           Согласно представленной информации Отделом жилищно-коммунального хозяйства, транспорта и связи, администрации Нижнеилимского района, КСП района отмечает</w:t>
      </w:r>
      <w:r>
        <w:rPr>
          <w:color w:val="000000" w:themeColor="text1"/>
          <w:spacing w:val="2"/>
        </w:rPr>
        <w:t xml:space="preserve"> </w:t>
      </w:r>
      <w:r w:rsidRPr="009C5376">
        <w:rPr>
          <w:color w:val="000000" w:themeColor="text1"/>
          <w:spacing w:val="2"/>
          <w:u w:val="single"/>
        </w:rPr>
        <w:t xml:space="preserve">увеличение утвержденных лимитов </w:t>
      </w:r>
      <w:r>
        <w:rPr>
          <w:color w:val="000000" w:themeColor="text1"/>
          <w:spacing w:val="2"/>
          <w:u w:val="single"/>
        </w:rPr>
        <w:t xml:space="preserve">на потребление </w:t>
      </w:r>
      <w:r>
        <w:rPr>
          <w:color w:val="000000" w:themeColor="text1"/>
          <w:spacing w:val="2"/>
        </w:rPr>
        <w:t xml:space="preserve">в 2016 году по сравнению с 2015 годом по теплоэнергии и холодному водоснабжению, при этом наблюдается </w:t>
      </w:r>
      <w:r w:rsidRPr="00D87012">
        <w:rPr>
          <w:color w:val="000000" w:themeColor="text1"/>
          <w:spacing w:val="2"/>
          <w:u w:val="single"/>
        </w:rPr>
        <w:t xml:space="preserve">значительное снижение </w:t>
      </w:r>
      <w:r>
        <w:rPr>
          <w:color w:val="000000" w:themeColor="text1"/>
          <w:spacing w:val="2"/>
          <w:u w:val="single"/>
        </w:rPr>
        <w:t xml:space="preserve">лимитов потребления </w:t>
      </w:r>
      <w:r w:rsidRPr="00D87012">
        <w:rPr>
          <w:color w:val="000000" w:themeColor="text1"/>
          <w:spacing w:val="2"/>
          <w:u w:val="single"/>
        </w:rPr>
        <w:t>по горячему водоснабжению и электроэнергии.</w:t>
      </w:r>
      <w:r w:rsidRPr="000E5828">
        <w:rPr>
          <w:color w:val="000000" w:themeColor="text1"/>
          <w:spacing w:val="2"/>
        </w:rPr>
        <w:t xml:space="preserve">  </w:t>
      </w:r>
      <w:r>
        <w:t xml:space="preserve">Увеличение лимитов по теплоэнергии и холодному водоснабжению произошло </w:t>
      </w:r>
      <w:r>
        <w:rPr>
          <w:color w:val="000000" w:themeColor="text1"/>
          <w:spacing w:val="2"/>
        </w:rPr>
        <w:t xml:space="preserve">в связи с перерасчетом договорных тепловых нагрузок подведомственных учреждений бюджетной сферы Департамента образования (дошкольных образовательных и общеобразовательных учреждений) по факту увеличения площадей помещений (ранее не учитывались здания, гаражи, пристрои к школе, </w:t>
      </w:r>
      <w:r w:rsidRPr="003D439B">
        <w:rPr>
          <w:color w:val="000000" w:themeColor="text1"/>
          <w:spacing w:val="2"/>
        </w:rPr>
        <w:t>овощехранилища)</w:t>
      </w:r>
      <w:r w:rsidR="00B022CB" w:rsidRPr="003D439B">
        <w:rPr>
          <w:color w:val="000000" w:themeColor="text1"/>
          <w:spacing w:val="2"/>
        </w:rPr>
        <w:t>,</w:t>
      </w:r>
      <w:r>
        <w:rPr>
          <w:color w:val="000000" w:themeColor="text1"/>
          <w:spacing w:val="2"/>
        </w:rPr>
        <w:t xml:space="preserve"> устройства сантехнических оборудований в общеобразовательных учреждениях и т.д.</w:t>
      </w:r>
    </w:p>
    <w:p w:rsidR="00663178" w:rsidRPr="002D0B63" w:rsidRDefault="00663178" w:rsidP="00663178">
      <w:pPr>
        <w:ind w:firstLine="708"/>
        <w:jc w:val="both"/>
        <w:rPr>
          <w:u w:val="single"/>
        </w:rPr>
      </w:pPr>
      <w:r w:rsidRPr="00A03CE1">
        <w:t xml:space="preserve">Положительная динамика в экономии потребления </w:t>
      </w:r>
      <w:r>
        <w:t>горячей воды и электроэнергии</w:t>
      </w:r>
      <w:r w:rsidRPr="00A03CE1">
        <w:t xml:space="preserve"> обуславливается тем, что в рамках реализации </w:t>
      </w:r>
      <w:r>
        <w:t xml:space="preserve">муниципальной </w:t>
      </w:r>
      <w:r w:rsidRPr="00A03CE1">
        <w:t>программы "Энергосбережение и повышение энерг</w:t>
      </w:r>
      <w:r>
        <w:t xml:space="preserve">етической </w:t>
      </w:r>
      <w:r w:rsidRPr="00A03CE1">
        <w:t xml:space="preserve">эффективности </w:t>
      </w:r>
      <w:r>
        <w:t>учреждений бюджетной сферы и жилищного фонда Нижнеилимского муниципального района</w:t>
      </w:r>
      <w:r w:rsidRPr="00A03CE1">
        <w:t xml:space="preserve">" проводится модернизация систем освещения на основе </w:t>
      </w:r>
      <w:r w:rsidRPr="00A37282">
        <w:t xml:space="preserve">энергоэкономичных осветительных приборов, проводятся теплосберегающие мероприятия, установка приборов учета потребления электроэнергии и воды. </w:t>
      </w:r>
      <w:r w:rsidRPr="002D0B63">
        <w:rPr>
          <w:u w:val="single"/>
        </w:rPr>
        <w:t xml:space="preserve">Вместе с тем, некоторыми бюджетными учреждениями допускаются случаи превышения между утвержденными объемами лимитов и объемами, принятыми муниципальными контрактами на поставку электроэнергии. Превышение установленного норматива лимитов энергопотребления выразилось в дополнительных расходах бюджета МО «Нижнеилимский район» в сумме 4 340 тыс. рублей. </w:t>
      </w:r>
    </w:p>
    <w:p w:rsidR="002C2E25" w:rsidRPr="008D08F1" w:rsidRDefault="00663178" w:rsidP="008D08F1">
      <w:pPr>
        <w:ind w:firstLine="708"/>
        <w:jc w:val="both"/>
        <w:rPr>
          <w:rStyle w:val="apple-converted-space"/>
          <w:u w:val="single"/>
        </w:rPr>
      </w:pPr>
      <w:r w:rsidRPr="00A37282">
        <w:t>Кроме того, в</w:t>
      </w:r>
      <w:r w:rsidRPr="00A37282">
        <w:rPr>
          <w:rStyle w:val="apple-converted-space"/>
          <w:color w:val="000000" w:themeColor="text1"/>
          <w:spacing w:val="2"/>
        </w:rPr>
        <w:t xml:space="preserve"> ходе проведения экспертно-аналитического мероприятия </w:t>
      </w:r>
      <w:r>
        <w:rPr>
          <w:rStyle w:val="apple-converted-space"/>
          <w:color w:val="000000" w:themeColor="text1"/>
          <w:spacing w:val="2"/>
        </w:rPr>
        <w:t xml:space="preserve">(при выборочной проверке муниципальных контрактов) </w:t>
      </w:r>
      <w:r w:rsidRPr="002D0B63">
        <w:rPr>
          <w:rStyle w:val="apple-converted-space"/>
          <w:color w:val="000000" w:themeColor="text1"/>
          <w:spacing w:val="2"/>
          <w:u w:val="single"/>
        </w:rPr>
        <w:t xml:space="preserve">было выявлено </w:t>
      </w:r>
      <w:r w:rsidRPr="002D0B63">
        <w:rPr>
          <w:color w:val="000000" w:themeColor="text1"/>
          <w:spacing w:val="2"/>
          <w:u w:val="single"/>
        </w:rPr>
        <w:t>превышение фактического исполнения по счетам, предъявленными ресурсоснабжающими организациями потребителям бюджетной сферы, лимитам потребления, установленным муниципальными контрактами. Превышение составило 847,2 тыс. рублей, что также привело к дополнительным расходам бюджета МО «Нижнеилимский район».</w:t>
      </w:r>
    </w:p>
    <w:p w:rsidR="00663178" w:rsidRDefault="002C2E25" w:rsidP="00663178">
      <w:pPr>
        <w:jc w:val="both"/>
        <w:rPr>
          <w:u w:val="single"/>
        </w:rPr>
      </w:pPr>
      <w:r>
        <w:rPr>
          <w:rStyle w:val="apple-converted-space"/>
          <w:color w:val="000000" w:themeColor="text1"/>
          <w:spacing w:val="2"/>
        </w:rPr>
        <w:t xml:space="preserve">            </w:t>
      </w:r>
      <w:r w:rsidR="00663178">
        <w:rPr>
          <w:rStyle w:val="apple-converted-space"/>
          <w:color w:val="000000" w:themeColor="text1"/>
          <w:spacing w:val="2"/>
        </w:rPr>
        <w:t xml:space="preserve">Общая кредиторская задолженность по состоянию на 01.10.2016 составила 33 938,35 тыс. рублей (в том числе просроченная 33 256,69 тыс. рублей). Причинами возникновения кредиторской задолженности,  в основном, является недостаточность финансирования и рост тарифов на энергоресурсы. Так, </w:t>
      </w:r>
      <w:r w:rsidR="00663178">
        <w:t xml:space="preserve">согласно проведенному анализу КСП района муниципальных контрактов, заключенных ООО «Иркутская Энергосбытовая компания» с учреждениями бюджетной сферы МО «Нижнеилимский район», предельный уровень цены 1 кВт/ч в 2015 году в среднем оценивался от 2,2 до 2,8 рублей, в 2016 году от 3,3 до 3,5 рублей. Тарифы на тепловую энергию, поставляемую потребителям ПАО «Иркутсткэнерго»: с 01.01.2015 по 30.06.2015 – </w:t>
      </w:r>
      <w:r w:rsidR="00663178" w:rsidRPr="00A37282">
        <w:rPr>
          <w:u w:val="single"/>
        </w:rPr>
        <w:t xml:space="preserve">790,81 </w:t>
      </w:r>
      <w:r w:rsidR="00663178" w:rsidRPr="00A37282">
        <w:rPr>
          <w:u w:val="single"/>
        </w:rPr>
        <w:lastRenderedPageBreak/>
        <w:t>руб./Гкал</w:t>
      </w:r>
      <w:r w:rsidR="00663178">
        <w:t xml:space="preserve">, с 01.07.2015 по 31.12.2015 – </w:t>
      </w:r>
      <w:r w:rsidR="00663178" w:rsidRPr="00A37282">
        <w:rPr>
          <w:u w:val="single"/>
        </w:rPr>
        <w:t>820,94 руб./Гкал</w:t>
      </w:r>
      <w:r w:rsidR="00663178">
        <w:t xml:space="preserve">, с 01.12.2015 по 30.06.2015 – 861,66 руб./Гкал, с 01.07.2016 – </w:t>
      </w:r>
      <w:r w:rsidR="00663178" w:rsidRPr="00A37282">
        <w:rPr>
          <w:u w:val="single"/>
        </w:rPr>
        <w:t>895,27 руб./Гкал.</w:t>
      </w:r>
    </w:p>
    <w:p w:rsidR="00663178" w:rsidRPr="00336C83" w:rsidRDefault="00336C83" w:rsidP="00663178">
      <w:pPr>
        <w:jc w:val="both"/>
        <w:rPr>
          <w:u w:val="single"/>
        </w:rPr>
      </w:pPr>
      <w:r>
        <w:t xml:space="preserve">              </w:t>
      </w:r>
      <w:r w:rsidR="00663178">
        <w:t>Оплата кредиторской задолженности за коммунальные услуги по исполнительным листам, а также уплатой госпошлины и суммы процентов за пользование чужими деньгами,  осуществлялась за счет:</w:t>
      </w:r>
    </w:p>
    <w:p w:rsidR="00663178" w:rsidRDefault="00663178" w:rsidP="00663178">
      <w:pPr>
        <w:jc w:val="both"/>
      </w:pPr>
      <w:r>
        <w:t xml:space="preserve">в 2015 году: </w:t>
      </w:r>
    </w:p>
    <w:p w:rsidR="00663178" w:rsidRDefault="00663178" w:rsidP="00663178">
      <w:pPr>
        <w:jc w:val="both"/>
      </w:pPr>
      <w:r>
        <w:t>- средств местного бюджета в сумме 14 004 тыс. рублей и бюджетного кредита – 19 377,1 тыс. рублей;</w:t>
      </w:r>
    </w:p>
    <w:p w:rsidR="00663178" w:rsidRDefault="00663178" w:rsidP="00663178">
      <w:pPr>
        <w:jc w:val="both"/>
      </w:pPr>
      <w:r>
        <w:t>в истекшем периоде 2016 года:</w:t>
      </w:r>
    </w:p>
    <w:p w:rsidR="00663178" w:rsidRDefault="00663178" w:rsidP="00663178">
      <w:pPr>
        <w:jc w:val="both"/>
      </w:pPr>
      <w:r>
        <w:t xml:space="preserve"> - средств местного бюджета в объеме 11 256 тыс. рублей.</w:t>
      </w:r>
    </w:p>
    <w:p w:rsidR="00663178" w:rsidRPr="002A747D" w:rsidRDefault="00663178" w:rsidP="00663178">
      <w:pPr>
        <w:jc w:val="both"/>
      </w:pPr>
      <w:r w:rsidRPr="002A747D">
        <w:t xml:space="preserve">         </w:t>
      </w:r>
      <w:r w:rsidR="00B36248">
        <w:t xml:space="preserve">      </w:t>
      </w:r>
      <w:r>
        <w:t xml:space="preserve">За указанный период МО «Нижнеилимский район» произведена оплата госпошлины и суммы процентов за </w:t>
      </w:r>
      <w:r w:rsidRPr="002A747D">
        <w:t xml:space="preserve"> </w:t>
      </w:r>
      <w:r>
        <w:t xml:space="preserve">пользование чужими деньгами на общую сумму </w:t>
      </w:r>
      <w:r w:rsidRPr="00C04CD4">
        <w:rPr>
          <w:u w:val="single"/>
        </w:rPr>
        <w:t>3 331,6 тыс. рублей</w:t>
      </w:r>
      <w:r>
        <w:t>, что повлекло дополнительную нагрузку на бюджет МО «Нижнеилимский район».</w:t>
      </w:r>
      <w:r w:rsidRPr="002A747D">
        <w:t xml:space="preserve"> </w:t>
      </w:r>
    </w:p>
    <w:p w:rsidR="002D524C" w:rsidRDefault="00663178" w:rsidP="002345CE">
      <w:pPr>
        <w:jc w:val="both"/>
      </w:pPr>
      <w:r w:rsidRPr="002A747D">
        <w:t xml:space="preserve">   </w:t>
      </w:r>
      <w:r w:rsidR="00B36248">
        <w:t xml:space="preserve">            </w:t>
      </w:r>
      <w:r w:rsidR="00DA2671">
        <w:t>Реализуя принцип гласности, Контрольно-счетная палата в отчетном году проводила работу по информированию общественности о результатах св</w:t>
      </w:r>
      <w:r w:rsidR="002345CE">
        <w:t>оей деятельности. В течение 2016</w:t>
      </w:r>
      <w:r w:rsidR="00DA2671">
        <w:t xml:space="preserve"> года на официальном сайте Интернет-портале администрации Нижнеилимского муниципального района в информационном блоке </w:t>
      </w:r>
      <w:r w:rsidR="0014026C">
        <w:t>Контрольно-счетной</w:t>
      </w:r>
      <w:r w:rsidR="00DA2671">
        <w:t xml:space="preserve"> палаты ежемесячно размещалась информация о</w:t>
      </w:r>
      <w:r w:rsidR="0081318F">
        <w:t xml:space="preserve"> контрольных</w:t>
      </w:r>
      <w:r w:rsidR="005033C3">
        <w:t xml:space="preserve"> и экспертно-аналит</w:t>
      </w:r>
      <w:r w:rsidR="007C1192">
        <w:t>ических мероприятиях,</w:t>
      </w:r>
      <w:r w:rsidR="00084EF6">
        <w:t xml:space="preserve"> проводимых </w:t>
      </w:r>
      <w:r w:rsidR="00626ACB">
        <w:t>КСП района</w:t>
      </w:r>
      <w:r w:rsidR="005033C3">
        <w:t>.</w:t>
      </w:r>
      <w:r w:rsidR="00274680">
        <w:t xml:space="preserve"> </w:t>
      </w:r>
      <w:r w:rsidR="00B86FBE">
        <w:t xml:space="preserve">В соответствии с Положением о Контрольно-счетной палате Нижнеилимского муниципального района </w:t>
      </w:r>
      <w:r w:rsidR="005B6C94">
        <w:t xml:space="preserve">в течение </w:t>
      </w:r>
      <w:r w:rsidR="002D524C">
        <w:t>отчетного года</w:t>
      </w:r>
      <w:r w:rsidR="005B6C94">
        <w:t xml:space="preserve"> </w:t>
      </w:r>
      <w:r w:rsidR="00274680">
        <w:t>были размещены</w:t>
      </w:r>
      <w:r w:rsidR="00B92EE9">
        <w:t xml:space="preserve"> материалы работы (деятельности</w:t>
      </w:r>
      <w:r w:rsidR="00755330">
        <w:t>)</w:t>
      </w:r>
      <w:r w:rsidR="00B92EE9">
        <w:t xml:space="preserve"> КСП района в средствах массовой информации</w:t>
      </w:r>
      <w:r w:rsidR="002D524C">
        <w:t>.</w:t>
      </w:r>
    </w:p>
    <w:p w:rsidR="00756CD8" w:rsidRPr="00336C83" w:rsidRDefault="00756CD8" w:rsidP="00756CD8">
      <w:pPr>
        <w:jc w:val="both"/>
        <w:rPr>
          <w:rFonts w:asciiTheme="minorHAnsi" w:hAnsiTheme="minorHAnsi"/>
        </w:rPr>
      </w:pPr>
      <w:r>
        <w:rPr>
          <w:shd w:val="clear" w:color="auto" w:fill="FFFFFF"/>
        </w:rPr>
        <w:t xml:space="preserve">              </w:t>
      </w:r>
      <w:r w:rsidRPr="007B41A2">
        <w:rPr>
          <w:shd w:val="clear" w:color="auto" w:fill="FFFFFF"/>
        </w:rPr>
        <w:t>В течение отчетного периода заключения и отчеты по контрольным и экспертно-аналитическим мероприятиям направлялись в Районную Думу Нижнеилимского муниципального района, Мэру Нижнеилимского района и иные органы. Отчеты по контрольным мероприятиям заслушивались на заседании комиссии по контрольной деятельности районной Думы, заключения на районный бюджет, а также другие аналитические материалы рассматривались на постоянной депутатской комиссии по экономической политике и бюджету. КСП района участвовала в работе всех комиссий Думы Нижнеилимского муниципального района.</w:t>
      </w:r>
      <w:r w:rsidRPr="007B41A2">
        <w:rPr>
          <w:rFonts w:ascii="Helvetica" w:hAnsi="Helvetica" w:cs="Helvetica"/>
          <w:sz w:val="21"/>
          <w:szCs w:val="21"/>
        </w:rPr>
        <w:br/>
      </w:r>
      <w:r w:rsidR="00336C83">
        <w:rPr>
          <w:rFonts w:asciiTheme="minorHAnsi" w:hAnsiTheme="minorHAnsi"/>
        </w:rPr>
        <w:t xml:space="preserve">                </w:t>
      </w:r>
      <w:r w:rsidRPr="007B41A2">
        <w:t>Контрольно-счетная палата Нижнеилимского муниципального района считает, что план действий на 2016 год, сформированный с учетом поручений районной Думы, обращений КСП Иркутской области, в целом, выполнен.</w:t>
      </w:r>
    </w:p>
    <w:p w:rsidR="001075DF" w:rsidRDefault="00336C83" w:rsidP="005910F6">
      <w:pPr>
        <w:pStyle w:val="ac"/>
        <w:ind w:left="0"/>
        <w:jc w:val="both"/>
      </w:pPr>
      <w:r>
        <w:t xml:space="preserve">                </w:t>
      </w:r>
      <w:r w:rsidR="00272821">
        <w:t xml:space="preserve">В соответствии </w:t>
      </w:r>
      <w:r w:rsidR="00272821" w:rsidRPr="003D439B">
        <w:t xml:space="preserve">с </w:t>
      </w:r>
      <w:r w:rsidR="00B022CB" w:rsidRPr="003D439B">
        <w:t>П</w:t>
      </w:r>
      <w:r w:rsidR="00272821" w:rsidRPr="003D439B">
        <w:t>остановлением</w:t>
      </w:r>
      <w:r w:rsidR="00272821">
        <w:t xml:space="preserve"> администрации Нижнеилимского муниципального района </w:t>
      </w:r>
      <w:r w:rsidR="00755330">
        <w:t>от 31.01.2014 № 82</w:t>
      </w:r>
      <w:r w:rsidR="0000467E">
        <w:t xml:space="preserve"> «О мероприятиях по оптимизации расходов» </w:t>
      </w:r>
      <w:r w:rsidR="00B022CB" w:rsidRPr="003D439B">
        <w:t>К</w:t>
      </w:r>
      <w:r w:rsidR="0000467E" w:rsidRPr="003D439B">
        <w:t>онтро</w:t>
      </w:r>
      <w:r w:rsidR="0000467E">
        <w:t xml:space="preserve">льно-счетной палатой </w:t>
      </w:r>
      <w:r w:rsidR="001A47C3">
        <w:t>в 2016</w:t>
      </w:r>
      <w:r w:rsidR="00272821">
        <w:t xml:space="preserve"> году </w:t>
      </w:r>
      <w:r w:rsidR="00082AEE">
        <w:t>проводились мероприятия, направленные на повышение эффективности расходов бюджетных средств</w:t>
      </w:r>
      <w:r w:rsidR="00D66739">
        <w:t>:</w:t>
      </w:r>
      <w:r w:rsidR="005910F6">
        <w:t xml:space="preserve"> в том числе п</w:t>
      </w:r>
      <w:r w:rsidR="00D66739">
        <w:t>редоставлялись отпуска б</w:t>
      </w:r>
      <w:r w:rsidR="00FE0CA5">
        <w:t>ез сохранения заработной платы Председателю КСП</w:t>
      </w:r>
      <w:r w:rsidR="004507BB">
        <w:t>, сумма эко</w:t>
      </w:r>
      <w:r w:rsidR="00FE0CA5">
        <w:t>номии бюджетных средств за 2016</w:t>
      </w:r>
      <w:r w:rsidR="004507BB">
        <w:t xml:space="preserve"> год составила 21,1 тыс. рублей</w:t>
      </w:r>
      <w:r w:rsidR="001C48CA">
        <w:t>.</w:t>
      </w:r>
    </w:p>
    <w:p w:rsidR="005033C3" w:rsidRDefault="001C48CA" w:rsidP="00B51685">
      <w:pPr>
        <w:pStyle w:val="ac"/>
        <w:ind w:left="0"/>
        <w:jc w:val="both"/>
      </w:pPr>
      <w:r>
        <w:t xml:space="preserve">       </w:t>
      </w:r>
      <w:r w:rsidR="00B51685">
        <w:t xml:space="preserve"> </w:t>
      </w:r>
      <w:r w:rsidR="00B36248">
        <w:t xml:space="preserve">        </w:t>
      </w:r>
      <w:r w:rsidR="006D20CE">
        <w:t xml:space="preserve">Помимо основной деятельности работы КСП сотрудники Контрольно-счётной палаты Нижнеилимского муниципального района принимали </w:t>
      </w:r>
      <w:r w:rsidR="00F40122">
        <w:t>активное</w:t>
      </w:r>
      <w:r w:rsidR="006D20CE">
        <w:t xml:space="preserve"> участие в общест</w:t>
      </w:r>
      <w:r w:rsidR="00FE0CA5">
        <w:t>венной жизни района. Так, в 2016</w:t>
      </w:r>
      <w:r w:rsidR="006D20CE">
        <w:t xml:space="preserve"> году </w:t>
      </w:r>
      <w:r w:rsidR="00F40122">
        <w:t xml:space="preserve">сотрудники </w:t>
      </w:r>
      <w:r w:rsidR="006D20CE">
        <w:t xml:space="preserve"> КСП </w:t>
      </w:r>
      <w:r w:rsidR="006675B9">
        <w:t>района участвовали в спортивных мероприятиях, посвященных дню Победы</w:t>
      </w:r>
      <w:r w:rsidR="008E2947">
        <w:t>,</w:t>
      </w:r>
      <w:r w:rsidR="006675B9">
        <w:t xml:space="preserve"> </w:t>
      </w:r>
      <w:r w:rsidR="007305F4">
        <w:t xml:space="preserve">совместно с </w:t>
      </w:r>
      <w:r w:rsidR="003834BE">
        <w:t>депутатск</w:t>
      </w:r>
      <w:r w:rsidR="007305F4">
        <w:t>им корпусом Думы района</w:t>
      </w:r>
      <w:r w:rsidR="003834BE">
        <w:t xml:space="preserve"> оказывают попечительскую деятельность в детском доме «Солнышко»</w:t>
      </w:r>
      <w:r w:rsidR="008159BB">
        <w:t>, принимают постоянное участие в КВНом движении Нижнеилимск</w:t>
      </w:r>
      <w:r w:rsidR="00ED345A">
        <w:t>ого района.</w:t>
      </w:r>
      <w:r w:rsidR="006D20CE">
        <w:t xml:space="preserve"> </w:t>
      </w:r>
    </w:p>
    <w:p w:rsidR="005F2034" w:rsidRDefault="0096188D" w:rsidP="007D7F99">
      <w:pPr>
        <w:pStyle w:val="ac"/>
        <w:ind w:left="0" w:firstLine="420"/>
        <w:jc w:val="both"/>
      </w:pPr>
      <w:r>
        <w:t xml:space="preserve"> </w:t>
      </w:r>
      <w:r w:rsidR="001E0391">
        <w:t xml:space="preserve"> </w:t>
      </w:r>
    </w:p>
    <w:p w:rsidR="007D7F99" w:rsidRDefault="00B0709B" w:rsidP="00B0709B">
      <w:pPr>
        <w:pStyle w:val="ac"/>
        <w:ind w:left="0" w:firstLine="420"/>
        <w:jc w:val="center"/>
      </w:pPr>
      <w:r>
        <w:t>Основные</w:t>
      </w:r>
      <w:r w:rsidR="00ED345A">
        <w:t xml:space="preserve"> направления деятельности в 2017</w:t>
      </w:r>
      <w:r>
        <w:t xml:space="preserve"> году</w:t>
      </w:r>
    </w:p>
    <w:p w:rsidR="003461BE" w:rsidRDefault="003461BE" w:rsidP="003461BE"/>
    <w:p w:rsidR="00B661FD" w:rsidRDefault="00B36248" w:rsidP="0064041F">
      <w:pPr>
        <w:ind w:firstLine="420"/>
        <w:jc w:val="both"/>
      </w:pPr>
      <w:r>
        <w:t xml:space="preserve">         </w:t>
      </w:r>
      <w:r w:rsidR="00D42556">
        <w:t>Контрольно-счетная палата Нижнеилимского муниципального района</w:t>
      </w:r>
      <w:r w:rsidR="003461BE">
        <w:t xml:space="preserve"> в 201</w:t>
      </w:r>
      <w:r w:rsidR="00046CB6">
        <w:t>7</w:t>
      </w:r>
      <w:r w:rsidR="003461BE">
        <w:t xml:space="preserve"> году продолжит внешний финансовый </w:t>
      </w:r>
      <w:r w:rsidR="007F0BEF">
        <w:t>муниципальный</w:t>
      </w:r>
      <w:r w:rsidR="00D42556">
        <w:t xml:space="preserve"> </w:t>
      </w:r>
      <w:r w:rsidR="003461BE">
        <w:t>контроль в рамках Федерального закона «Об общих принципах организации и</w:t>
      </w:r>
      <w:r w:rsidR="00D42556">
        <w:t xml:space="preserve"> </w:t>
      </w:r>
      <w:r w:rsidR="003461BE">
        <w:t>деятельности контрольно-счетных органов субъектов Российской Федерации и</w:t>
      </w:r>
      <w:r w:rsidR="003F3AA2">
        <w:t xml:space="preserve"> </w:t>
      </w:r>
      <w:r w:rsidR="003461BE">
        <w:t>муниципальных образований»</w:t>
      </w:r>
      <w:r w:rsidR="003461BE" w:rsidRPr="003D439B">
        <w:t>.</w:t>
      </w:r>
      <w:r w:rsidR="004A4F46">
        <w:t xml:space="preserve"> </w:t>
      </w:r>
      <w:r w:rsidR="003461BE">
        <w:t>Значительное внимание будет уделено полномочиям, делегированным</w:t>
      </w:r>
      <w:r w:rsidR="004A4F46">
        <w:t xml:space="preserve"> </w:t>
      </w:r>
      <w:r w:rsidR="003461BE">
        <w:t>контрольно-счетным органам частью 2 статьи 157 Бюджетного кодекса</w:t>
      </w:r>
      <w:r w:rsidR="004A4F46">
        <w:t xml:space="preserve"> </w:t>
      </w:r>
      <w:r w:rsidR="003461BE">
        <w:t>Российской Федерации, в том числе в части аудита эффективности,</w:t>
      </w:r>
      <w:r w:rsidR="00A770AA">
        <w:t xml:space="preserve"> </w:t>
      </w:r>
      <w:r w:rsidR="003461BE">
        <w:t>направленного на определение экономности и результативности использования</w:t>
      </w:r>
      <w:r w:rsidR="00A770AA">
        <w:t xml:space="preserve"> б</w:t>
      </w:r>
      <w:r w:rsidR="003461BE">
        <w:t xml:space="preserve">юджетных средств, а также </w:t>
      </w:r>
      <w:r w:rsidR="003461BE">
        <w:lastRenderedPageBreak/>
        <w:t xml:space="preserve">экспертизе </w:t>
      </w:r>
      <w:r w:rsidR="006C653C">
        <w:t xml:space="preserve">муниципальных </w:t>
      </w:r>
      <w:r w:rsidR="003461BE">
        <w:t>программ, в условиях</w:t>
      </w:r>
      <w:r w:rsidR="00A770AA">
        <w:t xml:space="preserve"> </w:t>
      </w:r>
      <w:r w:rsidR="003461BE">
        <w:t>принятия антикризисных мер Правительством Российской Федерац</w:t>
      </w:r>
      <w:r w:rsidR="00210D35">
        <w:t>ии и органами местного самоуправления</w:t>
      </w:r>
      <w:r w:rsidR="003461BE">
        <w:t xml:space="preserve">. </w:t>
      </w:r>
      <w:r w:rsidR="00046CB6">
        <w:t xml:space="preserve">Одной из ключевых задач </w:t>
      </w:r>
      <w:r w:rsidR="005936B9">
        <w:t xml:space="preserve">является сейчас и будет являться, </w:t>
      </w:r>
      <w:r w:rsidR="003461BE">
        <w:t xml:space="preserve"> аудит в сфере закупок в рамках Федерального закона «О контрактной системе в сфере закупок товаров, работ, услуг для обеспечения государственных и муниципальных нужд», оперативный контроль за исполнением </w:t>
      </w:r>
      <w:r w:rsidR="006B1FD3">
        <w:t>районного</w:t>
      </w:r>
      <w:r w:rsidR="003461BE">
        <w:t xml:space="preserve"> бюджета, экспер</w:t>
      </w:r>
      <w:r w:rsidR="00B661FD">
        <w:t>тно-аналитическая</w:t>
      </w:r>
      <w:r w:rsidR="003461BE">
        <w:t xml:space="preserve"> работа в целях выявления рис</w:t>
      </w:r>
      <w:r w:rsidR="00832B60">
        <w:t>ков и предупреждения нарушений.</w:t>
      </w:r>
      <w:r w:rsidR="00B661FD">
        <w:t xml:space="preserve"> </w:t>
      </w:r>
    </w:p>
    <w:p w:rsidR="001E30BD" w:rsidRDefault="00B36248" w:rsidP="001C48CA">
      <w:pPr>
        <w:ind w:firstLine="420"/>
        <w:jc w:val="both"/>
      </w:pPr>
      <w:r>
        <w:t xml:space="preserve">   </w:t>
      </w:r>
      <w:r w:rsidR="00832B60">
        <w:t xml:space="preserve">Несомненно, эффективность деятельности Контрольно-счетной палаты и в дальнейшем будет в значительной степени зависеть </w:t>
      </w:r>
      <w:r w:rsidR="00262C81">
        <w:t>от продуктивности её взаимодействия с депутатами Думы района</w:t>
      </w:r>
      <w:r w:rsidR="0052530A">
        <w:t xml:space="preserve"> и администрацией муниципального образования «Нижнеилимский район».</w:t>
      </w:r>
    </w:p>
    <w:p w:rsidR="009308D6" w:rsidRDefault="00B36248" w:rsidP="001C48CA">
      <w:pPr>
        <w:ind w:firstLine="420"/>
        <w:jc w:val="both"/>
      </w:pPr>
      <w:r>
        <w:t xml:space="preserve">   </w:t>
      </w:r>
      <w:r w:rsidR="009308D6">
        <w:t>Необходимо в дальнейшем развивать</w:t>
      </w:r>
      <w:r w:rsidR="002F027B">
        <w:t xml:space="preserve"> механизм «обратной связи» с объектами контрольных мероприятий, конечной целью которого является устранение выявленных нарушений и замечаний</w:t>
      </w:r>
      <w:r w:rsidR="00773279">
        <w:t>, а также реализация рекомендаций КСП района по итогам проведенных проверок.</w:t>
      </w:r>
    </w:p>
    <w:p w:rsidR="00C96919" w:rsidRDefault="00C96919" w:rsidP="0012595B"/>
    <w:p w:rsidR="001E30BD" w:rsidRDefault="001E30BD" w:rsidP="0012595B"/>
    <w:p w:rsidR="00773279" w:rsidRDefault="00773279" w:rsidP="0012595B"/>
    <w:p w:rsidR="00773279" w:rsidRDefault="00773279" w:rsidP="0012595B"/>
    <w:p w:rsidR="00773279" w:rsidRDefault="00773279" w:rsidP="0012595B"/>
    <w:p w:rsidR="00773279" w:rsidRDefault="00773279" w:rsidP="0012595B"/>
    <w:p w:rsidR="00773279" w:rsidRDefault="00773279" w:rsidP="0012595B"/>
    <w:p w:rsidR="00773279" w:rsidRDefault="00773279" w:rsidP="0012595B"/>
    <w:p w:rsidR="00773279" w:rsidRDefault="00773279" w:rsidP="0012595B"/>
    <w:p w:rsidR="00773279" w:rsidRDefault="00773279" w:rsidP="0012595B"/>
    <w:p w:rsidR="00773279" w:rsidRDefault="00773279" w:rsidP="0012595B"/>
    <w:p w:rsidR="00141E1D" w:rsidRDefault="00141E1D" w:rsidP="0012595B"/>
    <w:p w:rsidR="00141E1D" w:rsidRDefault="00141E1D" w:rsidP="0012595B"/>
    <w:p w:rsidR="00141E1D" w:rsidRDefault="00141E1D" w:rsidP="0012595B"/>
    <w:p w:rsidR="00141E1D" w:rsidRDefault="00141E1D" w:rsidP="0012595B"/>
    <w:p w:rsidR="00141E1D" w:rsidRDefault="00141E1D" w:rsidP="0012595B"/>
    <w:p w:rsidR="00141E1D" w:rsidRDefault="00141E1D" w:rsidP="0012595B"/>
    <w:p w:rsidR="00141E1D" w:rsidRDefault="00141E1D" w:rsidP="0012595B"/>
    <w:p w:rsidR="00141E1D" w:rsidRDefault="00141E1D" w:rsidP="0012595B"/>
    <w:p w:rsidR="00773279" w:rsidRDefault="00773279" w:rsidP="0012595B"/>
    <w:p w:rsidR="00773279" w:rsidRDefault="00773279" w:rsidP="0012595B"/>
    <w:p w:rsidR="00773279" w:rsidRDefault="00773279" w:rsidP="0012595B"/>
    <w:p w:rsidR="00773279" w:rsidRPr="0012595B" w:rsidRDefault="00773279" w:rsidP="0012595B"/>
    <w:p w:rsidR="0012595B" w:rsidRPr="0012595B" w:rsidRDefault="0012595B" w:rsidP="0012595B"/>
    <w:p w:rsidR="00B21E35" w:rsidRPr="0012595B" w:rsidRDefault="00B21E35" w:rsidP="0012595B"/>
    <w:p w:rsidR="0012595B" w:rsidRDefault="003C5A31" w:rsidP="0012595B">
      <w:r>
        <w:t>Председатель Контрольно-счетной</w:t>
      </w:r>
    </w:p>
    <w:p w:rsidR="001E30BD" w:rsidRDefault="003C5A31" w:rsidP="0012595B">
      <w:r>
        <w:t>палаты Нижнеилимског</w:t>
      </w:r>
      <w:r w:rsidR="001E30BD">
        <w:t>о</w:t>
      </w:r>
    </w:p>
    <w:p w:rsidR="003C5A31" w:rsidRPr="0012595B" w:rsidRDefault="001E30BD" w:rsidP="001E30BD">
      <w:pPr>
        <w:ind w:left="-142"/>
      </w:pPr>
      <w:r>
        <w:t xml:space="preserve">  </w:t>
      </w:r>
      <w:r w:rsidR="003C5A31">
        <w:t xml:space="preserve"> муниципального района                                                         </w:t>
      </w:r>
      <w:r w:rsidR="000D05DD">
        <w:t xml:space="preserve">   </w:t>
      </w:r>
      <w:r w:rsidR="003C5A31">
        <w:t xml:space="preserve">    </w:t>
      </w:r>
      <w:r>
        <w:t xml:space="preserve">           </w:t>
      </w:r>
      <w:r w:rsidR="00C96919">
        <w:t xml:space="preserve">                       </w:t>
      </w:r>
      <w:r w:rsidR="003C5A31">
        <w:t>О.Л.</w:t>
      </w:r>
      <w:r w:rsidR="003D439B">
        <w:t xml:space="preserve">  К</w:t>
      </w:r>
      <w:r w:rsidR="003C5A31">
        <w:t>аверзин</w:t>
      </w:r>
    </w:p>
    <w:p w:rsidR="0012595B" w:rsidRPr="0012595B" w:rsidRDefault="0012595B" w:rsidP="0012595B"/>
    <w:p w:rsidR="0012595B" w:rsidRPr="0012595B" w:rsidRDefault="0012595B" w:rsidP="0012595B"/>
    <w:sectPr w:rsidR="0012595B" w:rsidRPr="0012595B" w:rsidSect="002F5E5A">
      <w:footerReference w:type="default" r:id="rId9"/>
      <w:pgSz w:w="11906" w:h="16838"/>
      <w:pgMar w:top="709" w:right="566" w:bottom="1134" w:left="1134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51" w:rsidRDefault="00566451" w:rsidP="002428EC">
      <w:r>
        <w:separator/>
      </w:r>
    </w:p>
  </w:endnote>
  <w:endnote w:type="continuationSeparator" w:id="1">
    <w:p w:rsidR="00566451" w:rsidRDefault="00566451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9985"/>
      <w:docPartObj>
        <w:docPartGallery w:val="Page Numbers (Bottom of Page)"/>
        <w:docPartUnique/>
      </w:docPartObj>
    </w:sdtPr>
    <w:sdtContent>
      <w:p w:rsidR="005D5D33" w:rsidRDefault="00E2772F">
        <w:pPr>
          <w:pStyle w:val="a6"/>
          <w:jc w:val="center"/>
        </w:pPr>
        <w:fldSimple w:instr=" PAGE   \* MERGEFORMAT ">
          <w:r w:rsidR="00141E1D">
            <w:rPr>
              <w:noProof/>
            </w:rPr>
            <w:t>7</w:t>
          </w:r>
        </w:fldSimple>
      </w:p>
    </w:sdtContent>
  </w:sdt>
  <w:p w:rsidR="005D5D33" w:rsidRDefault="005D5D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51" w:rsidRDefault="00566451" w:rsidP="002428EC">
      <w:r>
        <w:separator/>
      </w:r>
    </w:p>
  </w:footnote>
  <w:footnote w:type="continuationSeparator" w:id="1">
    <w:p w:rsidR="00566451" w:rsidRDefault="00566451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5535"/>
    <w:multiLevelType w:val="hybridMultilevel"/>
    <w:tmpl w:val="36EC78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6D8B"/>
    <w:multiLevelType w:val="hybridMultilevel"/>
    <w:tmpl w:val="C8249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D48ED"/>
    <w:multiLevelType w:val="hybridMultilevel"/>
    <w:tmpl w:val="D40088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3801F34"/>
    <w:multiLevelType w:val="hybridMultilevel"/>
    <w:tmpl w:val="9788B4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462432E"/>
    <w:multiLevelType w:val="hybridMultilevel"/>
    <w:tmpl w:val="1B443E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D8A7D3C"/>
    <w:multiLevelType w:val="hybridMultilevel"/>
    <w:tmpl w:val="1F881E66"/>
    <w:lvl w:ilvl="0" w:tplc="07861C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0228"/>
    <w:rsid w:val="0000179B"/>
    <w:rsid w:val="00002582"/>
    <w:rsid w:val="00002CB5"/>
    <w:rsid w:val="000045EF"/>
    <w:rsid w:val="0000467E"/>
    <w:rsid w:val="00004AA6"/>
    <w:rsid w:val="00004BA3"/>
    <w:rsid w:val="000058D4"/>
    <w:rsid w:val="00007CB5"/>
    <w:rsid w:val="00010C14"/>
    <w:rsid w:val="0001118E"/>
    <w:rsid w:val="000130C0"/>
    <w:rsid w:val="00013160"/>
    <w:rsid w:val="00013516"/>
    <w:rsid w:val="00015E38"/>
    <w:rsid w:val="00020D48"/>
    <w:rsid w:val="000234F4"/>
    <w:rsid w:val="00025002"/>
    <w:rsid w:val="00025ED3"/>
    <w:rsid w:val="00027079"/>
    <w:rsid w:val="00027EE9"/>
    <w:rsid w:val="0003623C"/>
    <w:rsid w:val="00040273"/>
    <w:rsid w:val="00040339"/>
    <w:rsid w:val="0004052D"/>
    <w:rsid w:val="000411A4"/>
    <w:rsid w:val="0004234F"/>
    <w:rsid w:val="00043390"/>
    <w:rsid w:val="000434E9"/>
    <w:rsid w:val="000464BC"/>
    <w:rsid w:val="00046CB6"/>
    <w:rsid w:val="00046FBA"/>
    <w:rsid w:val="00047780"/>
    <w:rsid w:val="00047B8D"/>
    <w:rsid w:val="00047DDE"/>
    <w:rsid w:val="0005259D"/>
    <w:rsid w:val="00052A9F"/>
    <w:rsid w:val="0005355A"/>
    <w:rsid w:val="00053756"/>
    <w:rsid w:val="00054D36"/>
    <w:rsid w:val="0005577F"/>
    <w:rsid w:val="0006072D"/>
    <w:rsid w:val="00060C37"/>
    <w:rsid w:val="00060CE3"/>
    <w:rsid w:val="00061A69"/>
    <w:rsid w:val="00062567"/>
    <w:rsid w:val="000627B0"/>
    <w:rsid w:val="000635E8"/>
    <w:rsid w:val="000636AB"/>
    <w:rsid w:val="00072154"/>
    <w:rsid w:val="000726CA"/>
    <w:rsid w:val="00072D19"/>
    <w:rsid w:val="00073D34"/>
    <w:rsid w:val="00075F4B"/>
    <w:rsid w:val="0008097D"/>
    <w:rsid w:val="00081510"/>
    <w:rsid w:val="0008264A"/>
    <w:rsid w:val="00082AEE"/>
    <w:rsid w:val="00083D11"/>
    <w:rsid w:val="00084EF6"/>
    <w:rsid w:val="00085102"/>
    <w:rsid w:val="00085AEB"/>
    <w:rsid w:val="000860D4"/>
    <w:rsid w:val="000912BD"/>
    <w:rsid w:val="0009269D"/>
    <w:rsid w:val="00093242"/>
    <w:rsid w:val="00093CB1"/>
    <w:rsid w:val="00094338"/>
    <w:rsid w:val="00094C7F"/>
    <w:rsid w:val="000964E3"/>
    <w:rsid w:val="00097C73"/>
    <w:rsid w:val="000A02A7"/>
    <w:rsid w:val="000A04B8"/>
    <w:rsid w:val="000A1360"/>
    <w:rsid w:val="000A3379"/>
    <w:rsid w:val="000A341B"/>
    <w:rsid w:val="000A775C"/>
    <w:rsid w:val="000B1C3C"/>
    <w:rsid w:val="000B443E"/>
    <w:rsid w:val="000B4BA5"/>
    <w:rsid w:val="000B5238"/>
    <w:rsid w:val="000B725F"/>
    <w:rsid w:val="000B7808"/>
    <w:rsid w:val="000C157F"/>
    <w:rsid w:val="000C295D"/>
    <w:rsid w:val="000C2990"/>
    <w:rsid w:val="000C394E"/>
    <w:rsid w:val="000C40AF"/>
    <w:rsid w:val="000C42ED"/>
    <w:rsid w:val="000C655B"/>
    <w:rsid w:val="000C6DC1"/>
    <w:rsid w:val="000C793C"/>
    <w:rsid w:val="000D05DD"/>
    <w:rsid w:val="000D0EA3"/>
    <w:rsid w:val="000D1B14"/>
    <w:rsid w:val="000D26FE"/>
    <w:rsid w:val="000D4AF7"/>
    <w:rsid w:val="000E008C"/>
    <w:rsid w:val="000E157A"/>
    <w:rsid w:val="000E2095"/>
    <w:rsid w:val="000E25B5"/>
    <w:rsid w:val="000E2939"/>
    <w:rsid w:val="000E6ECE"/>
    <w:rsid w:val="000E7E88"/>
    <w:rsid w:val="000F100F"/>
    <w:rsid w:val="000F758A"/>
    <w:rsid w:val="00100107"/>
    <w:rsid w:val="00100224"/>
    <w:rsid w:val="001004CD"/>
    <w:rsid w:val="00101151"/>
    <w:rsid w:val="00101853"/>
    <w:rsid w:val="00101EDD"/>
    <w:rsid w:val="00102CDF"/>
    <w:rsid w:val="001075DF"/>
    <w:rsid w:val="00110E21"/>
    <w:rsid w:val="00111B6C"/>
    <w:rsid w:val="00115913"/>
    <w:rsid w:val="00115F20"/>
    <w:rsid w:val="0011665D"/>
    <w:rsid w:val="001178E1"/>
    <w:rsid w:val="00117F1C"/>
    <w:rsid w:val="00124B80"/>
    <w:rsid w:val="001250A9"/>
    <w:rsid w:val="0012595B"/>
    <w:rsid w:val="00125BF2"/>
    <w:rsid w:val="001265FC"/>
    <w:rsid w:val="00126C40"/>
    <w:rsid w:val="0012759D"/>
    <w:rsid w:val="00130EEC"/>
    <w:rsid w:val="00131F7B"/>
    <w:rsid w:val="001322CD"/>
    <w:rsid w:val="00132777"/>
    <w:rsid w:val="001327B4"/>
    <w:rsid w:val="00132A7A"/>
    <w:rsid w:val="001354AD"/>
    <w:rsid w:val="00136670"/>
    <w:rsid w:val="00137069"/>
    <w:rsid w:val="00137B43"/>
    <w:rsid w:val="0014026C"/>
    <w:rsid w:val="00141E1D"/>
    <w:rsid w:val="00142DA0"/>
    <w:rsid w:val="001438F4"/>
    <w:rsid w:val="001451C4"/>
    <w:rsid w:val="00145558"/>
    <w:rsid w:val="001456D8"/>
    <w:rsid w:val="001460E3"/>
    <w:rsid w:val="00146FB9"/>
    <w:rsid w:val="00147EBA"/>
    <w:rsid w:val="00151F4A"/>
    <w:rsid w:val="00152A50"/>
    <w:rsid w:val="0015312E"/>
    <w:rsid w:val="00155C95"/>
    <w:rsid w:val="001575E3"/>
    <w:rsid w:val="001611A7"/>
    <w:rsid w:val="0016282A"/>
    <w:rsid w:val="001628E7"/>
    <w:rsid w:val="001634A5"/>
    <w:rsid w:val="00165138"/>
    <w:rsid w:val="00167F81"/>
    <w:rsid w:val="0017075B"/>
    <w:rsid w:val="00171A7E"/>
    <w:rsid w:val="00172565"/>
    <w:rsid w:val="001742D1"/>
    <w:rsid w:val="0017790F"/>
    <w:rsid w:val="00177A96"/>
    <w:rsid w:val="0018067E"/>
    <w:rsid w:val="0018214B"/>
    <w:rsid w:val="0018311F"/>
    <w:rsid w:val="00183728"/>
    <w:rsid w:val="001862BB"/>
    <w:rsid w:val="00186715"/>
    <w:rsid w:val="00187ECB"/>
    <w:rsid w:val="0019112A"/>
    <w:rsid w:val="0019359D"/>
    <w:rsid w:val="00193F98"/>
    <w:rsid w:val="00196E68"/>
    <w:rsid w:val="001A0044"/>
    <w:rsid w:val="001A05F5"/>
    <w:rsid w:val="001A22E4"/>
    <w:rsid w:val="001A2D46"/>
    <w:rsid w:val="001A4222"/>
    <w:rsid w:val="001A47C3"/>
    <w:rsid w:val="001A4928"/>
    <w:rsid w:val="001A5429"/>
    <w:rsid w:val="001A63B2"/>
    <w:rsid w:val="001A6FA3"/>
    <w:rsid w:val="001A76C3"/>
    <w:rsid w:val="001B1A45"/>
    <w:rsid w:val="001B26C8"/>
    <w:rsid w:val="001B3ED7"/>
    <w:rsid w:val="001B69E5"/>
    <w:rsid w:val="001C0C3A"/>
    <w:rsid w:val="001C48CA"/>
    <w:rsid w:val="001C4F48"/>
    <w:rsid w:val="001C5992"/>
    <w:rsid w:val="001C71EA"/>
    <w:rsid w:val="001D149B"/>
    <w:rsid w:val="001D1601"/>
    <w:rsid w:val="001D2335"/>
    <w:rsid w:val="001D25C5"/>
    <w:rsid w:val="001D2B0E"/>
    <w:rsid w:val="001D2D6D"/>
    <w:rsid w:val="001D2ED9"/>
    <w:rsid w:val="001D3461"/>
    <w:rsid w:val="001D3860"/>
    <w:rsid w:val="001D479B"/>
    <w:rsid w:val="001E0391"/>
    <w:rsid w:val="001E0FD2"/>
    <w:rsid w:val="001E2AEB"/>
    <w:rsid w:val="001E30BD"/>
    <w:rsid w:val="001E3896"/>
    <w:rsid w:val="001E3AB1"/>
    <w:rsid w:val="001E491C"/>
    <w:rsid w:val="001E609E"/>
    <w:rsid w:val="001E735E"/>
    <w:rsid w:val="001E749F"/>
    <w:rsid w:val="001E7CB6"/>
    <w:rsid w:val="001F0B50"/>
    <w:rsid w:val="001F104A"/>
    <w:rsid w:val="001F1D6E"/>
    <w:rsid w:val="001F2D21"/>
    <w:rsid w:val="001F384B"/>
    <w:rsid w:val="001F40FF"/>
    <w:rsid w:val="001F544C"/>
    <w:rsid w:val="001F63F9"/>
    <w:rsid w:val="0020014A"/>
    <w:rsid w:val="002023D5"/>
    <w:rsid w:val="00203135"/>
    <w:rsid w:val="0020394E"/>
    <w:rsid w:val="00203F2D"/>
    <w:rsid w:val="00205205"/>
    <w:rsid w:val="002054CD"/>
    <w:rsid w:val="0020658B"/>
    <w:rsid w:val="0020662C"/>
    <w:rsid w:val="00206CAD"/>
    <w:rsid w:val="00206D9C"/>
    <w:rsid w:val="0020712A"/>
    <w:rsid w:val="00207C7B"/>
    <w:rsid w:val="00210249"/>
    <w:rsid w:val="0021027D"/>
    <w:rsid w:val="00210619"/>
    <w:rsid w:val="00210D35"/>
    <w:rsid w:val="002132EC"/>
    <w:rsid w:val="00213BF6"/>
    <w:rsid w:val="002151BC"/>
    <w:rsid w:val="00215CC6"/>
    <w:rsid w:val="002200FC"/>
    <w:rsid w:val="00222B8C"/>
    <w:rsid w:val="0022503F"/>
    <w:rsid w:val="00227751"/>
    <w:rsid w:val="00227A66"/>
    <w:rsid w:val="00230F7F"/>
    <w:rsid w:val="002323A3"/>
    <w:rsid w:val="00232DAF"/>
    <w:rsid w:val="002333F2"/>
    <w:rsid w:val="00233FA7"/>
    <w:rsid w:val="002345CE"/>
    <w:rsid w:val="00235329"/>
    <w:rsid w:val="0023690B"/>
    <w:rsid w:val="00236DBD"/>
    <w:rsid w:val="00237F5D"/>
    <w:rsid w:val="00240803"/>
    <w:rsid w:val="00241397"/>
    <w:rsid w:val="00241536"/>
    <w:rsid w:val="002428EC"/>
    <w:rsid w:val="00242CC6"/>
    <w:rsid w:val="00243618"/>
    <w:rsid w:val="0024393B"/>
    <w:rsid w:val="00246CD3"/>
    <w:rsid w:val="00250876"/>
    <w:rsid w:val="0025522A"/>
    <w:rsid w:val="0025597A"/>
    <w:rsid w:val="00257F33"/>
    <w:rsid w:val="00260964"/>
    <w:rsid w:val="00261C0B"/>
    <w:rsid w:val="00262475"/>
    <w:rsid w:val="00262C81"/>
    <w:rsid w:val="002641C5"/>
    <w:rsid w:val="00267093"/>
    <w:rsid w:val="0027094D"/>
    <w:rsid w:val="00272821"/>
    <w:rsid w:val="00272AF6"/>
    <w:rsid w:val="00272C5E"/>
    <w:rsid w:val="00273D02"/>
    <w:rsid w:val="00274680"/>
    <w:rsid w:val="00274CA7"/>
    <w:rsid w:val="00275662"/>
    <w:rsid w:val="0027782D"/>
    <w:rsid w:val="00280180"/>
    <w:rsid w:val="002803F1"/>
    <w:rsid w:val="00280634"/>
    <w:rsid w:val="0028264B"/>
    <w:rsid w:val="00283125"/>
    <w:rsid w:val="0028341B"/>
    <w:rsid w:val="00284DEB"/>
    <w:rsid w:val="00285880"/>
    <w:rsid w:val="00286059"/>
    <w:rsid w:val="0028710A"/>
    <w:rsid w:val="00287A91"/>
    <w:rsid w:val="00291A95"/>
    <w:rsid w:val="002944DA"/>
    <w:rsid w:val="00295E97"/>
    <w:rsid w:val="002A0879"/>
    <w:rsid w:val="002A0F85"/>
    <w:rsid w:val="002A1589"/>
    <w:rsid w:val="002A4551"/>
    <w:rsid w:val="002A4A13"/>
    <w:rsid w:val="002A5237"/>
    <w:rsid w:val="002A532F"/>
    <w:rsid w:val="002A5C17"/>
    <w:rsid w:val="002A6510"/>
    <w:rsid w:val="002A7D9B"/>
    <w:rsid w:val="002B054B"/>
    <w:rsid w:val="002B2359"/>
    <w:rsid w:val="002B29BD"/>
    <w:rsid w:val="002B3ACF"/>
    <w:rsid w:val="002B4595"/>
    <w:rsid w:val="002B614F"/>
    <w:rsid w:val="002B6EDA"/>
    <w:rsid w:val="002B7129"/>
    <w:rsid w:val="002C0A1C"/>
    <w:rsid w:val="002C2E25"/>
    <w:rsid w:val="002C4BD0"/>
    <w:rsid w:val="002C768D"/>
    <w:rsid w:val="002D2DF9"/>
    <w:rsid w:val="002D3AA4"/>
    <w:rsid w:val="002D4AC6"/>
    <w:rsid w:val="002D524C"/>
    <w:rsid w:val="002D6302"/>
    <w:rsid w:val="002D7A4F"/>
    <w:rsid w:val="002E00EF"/>
    <w:rsid w:val="002E02EE"/>
    <w:rsid w:val="002E0EB1"/>
    <w:rsid w:val="002E213F"/>
    <w:rsid w:val="002E3AB7"/>
    <w:rsid w:val="002E4F4B"/>
    <w:rsid w:val="002E60AA"/>
    <w:rsid w:val="002E650F"/>
    <w:rsid w:val="002E6D1F"/>
    <w:rsid w:val="002E6EA4"/>
    <w:rsid w:val="002E7613"/>
    <w:rsid w:val="002F027B"/>
    <w:rsid w:val="002F05B5"/>
    <w:rsid w:val="002F0C87"/>
    <w:rsid w:val="002F4AA6"/>
    <w:rsid w:val="002F5E5A"/>
    <w:rsid w:val="002F6060"/>
    <w:rsid w:val="002F7C1D"/>
    <w:rsid w:val="002F7E5D"/>
    <w:rsid w:val="003001E4"/>
    <w:rsid w:val="00300581"/>
    <w:rsid w:val="00301AFF"/>
    <w:rsid w:val="003020DD"/>
    <w:rsid w:val="00304619"/>
    <w:rsid w:val="00305468"/>
    <w:rsid w:val="00307297"/>
    <w:rsid w:val="00311C74"/>
    <w:rsid w:val="003133A4"/>
    <w:rsid w:val="003137D4"/>
    <w:rsid w:val="0031452C"/>
    <w:rsid w:val="00315209"/>
    <w:rsid w:val="00315989"/>
    <w:rsid w:val="00315EAC"/>
    <w:rsid w:val="00316DD8"/>
    <w:rsid w:val="0032136A"/>
    <w:rsid w:val="00321752"/>
    <w:rsid w:val="00321E52"/>
    <w:rsid w:val="0032450B"/>
    <w:rsid w:val="003251CA"/>
    <w:rsid w:val="003301DF"/>
    <w:rsid w:val="00330382"/>
    <w:rsid w:val="00331052"/>
    <w:rsid w:val="00331E53"/>
    <w:rsid w:val="0033242C"/>
    <w:rsid w:val="0033354E"/>
    <w:rsid w:val="00333ED5"/>
    <w:rsid w:val="00336490"/>
    <w:rsid w:val="003364B2"/>
    <w:rsid w:val="00336C83"/>
    <w:rsid w:val="00340C6B"/>
    <w:rsid w:val="00341E9B"/>
    <w:rsid w:val="00342185"/>
    <w:rsid w:val="003461BE"/>
    <w:rsid w:val="00347231"/>
    <w:rsid w:val="00347878"/>
    <w:rsid w:val="00351209"/>
    <w:rsid w:val="00353504"/>
    <w:rsid w:val="00355870"/>
    <w:rsid w:val="0035670C"/>
    <w:rsid w:val="00357995"/>
    <w:rsid w:val="00357A03"/>
    <w:rsid w:val="00357C9C"/>
    <w:rsid w:val="00360CA5"/>
    <w:rsid w:val="00360D36"/>
    <w:rsid w:val="00361084"/>
    <w:rsid w:val="0036148C"/>
    <w:rsid w:val="00361733"/>
    <w:rsid w:val="00362C16"/>
    <w:rsid w:val="003640FA"/>
    <w:rsid w:val="003647AC"/>
    <w:rsid w:val="00365527"/>
    <w:rsid w:val="00367368"/>
    <w:rsid w:val="00367E76"/>
    <w:rsid w:val="003703BE"/>
    <w:rsid w:val="003708A5"/>
    <w:rsid w:val="003711CF"/>
    <w:rsid w:val="0037181E"/>
    <w:rsid w:val="003748E2"/>
    <w:rsid w:val="00377599"/>
    <w:rsid w:val="00381404"/>
    <w:rsid w:val="00381915"/>
    <w:rsid w:val="003824E8"/>
    <w:rsid w:val="00382D58"/>
    <w:rsid w:val="003834BE"/>
    <w:rsid w:val="003835D3"/>
    <w:rsid w:val="00383A0F"/>
    <w:rsid w:val="003845CF"/>
    <w:rsid w:val="00385046"/>
    <w:rsid w:val="00385E91"/>
    <w:rsid w:val="00386166"/>
    <w:rsid w:val="0038777C"/>
    <w:rsid w:val="00387BAC"/>
    <w:rsid w:val="00387CBF"/>
    <w:rsid w:val="00387F5B"/>
    <w:rsid w:val="0039248C"/>
    <w:rsid w:val="0039316A"/>
    <w:rsid w:val="003942AB"/>
    <w:rsid w:val="00395557"/>
    <w:rsid w:val="00395634"/>
    <w:rsid w:val="00395A71"/>
    <w:rsid w:val="00395D8A"/>
    <w:rsid w:val="00395EEE"/>
    <w:rsid w:val="003963E0"/>
    <w:rsid w:val="003A1430"/>
    <w:rsid w:val="003A1675"/>
    <w:rsid w:val="003A4E76"/>
    <w:rsid w:val="003A5291"/>
    <w:rsid w:val="003A56B4"/>
    <w:rsid w:val="003A5E0A"/>
    <w:rsid w:val="003B080E"/>
    <w:rsid w:val="003B145E"/>
    <w:rsid w:val="003B151C"/>
    <w:rsid w:val="003B2F34"/>
    <w:rsid w:val="003B2FE9"/>
    <w:rsid w:val="003B4FA1"/>
    <w:rsid w:val="003B7007"/>
    <w:rsid w:val="003B742B"/>
    <w:rsid w:val="003C04BB"/>
    <w:rsid w:val="003C094E"/>
    <w:rsid w:val="003C3483"/>
    <w:rsid w:val="003C4CEA"/>
    <w:rsid w:val="003C53E1"/>
    <w:rsid w:val="003C5550"/>
    <w:rsid w:val="003C5A31"/>
    <w:rsid w:val="003C7ABE"/>
    <w:rsid w:val="003D11A4"/>
    <w:rsid w:val="003D439B"/>
    <w:rsid w:val="003D48B0"/>
    <w:rsid w:val="003D644E"/>
    <w:rsid w:val="003D7C69"/>
    <w:rsid w:val="003E0C48"/>
    <w:rsid w:val="003E1E78"/>
    <w:rsid w:val="003E20DA"/>
    <w:rsid w:val="003E35D7"/>
    <w:rsid w:val="003E45AC"/>
    <w:rsid w:val="003E5027"/>
    <w:rsid w:val="003E5E49"/>
    <w:rsid w:val="003E611F"/>
    <w:rsid w:val="003E620E"/>
    <w:rsid w:val="003E7A71"/>
    <w:rsid w:val="003E7C6B"/>
    <w:rsid w:val="003F248A"/>
    <w:rsid w:val="003F3AA2"/>
    <w:rsid w:val="003F7E1F"/>
    <w:rsid w:val="0040002C"/>
    <w:rsid w:val="00400F9E"/>
    <w:rsid w:val="004012B2"/>
    <w:rsid w:val="00402AB3"/>
    <w:rsid w:val="004039B0"/>
    <w:rsid w:val="00403AE2"/>
    <w:rsid w:val="00404D9E"/>
    <w:rsid w:val="004052FA"/>
    <w:rsid w:val="00406F70"/>
    <w:rsid w:val="00410160"/>
    <w:rsid w:val="00410586"/>
    <w:rsid w:val="00412FB5"/>
    <w:rsid w:val="004139F8"/>
    <w:rsid w:val="00416563"/>
    <w:rsid w:val="004167B9"/>
    <w:rsid w:val="004175A1"/>
    <w:rsid w:val="00417647"/>
    <w:rsid w:val="004205C8"/>
    <w:rsid w:val="0042191E"/>
    <w:rsid w:val="004230F0"/>
    <w:rsid w:val="00425865"/>
    <w:rsid w:val="00427A71"/>
    <w:rsid w:val="004303D1"/>
    <w:rsid w:val="0043073E"/>
    <w:rsid w:val="00430A12"/>
    <w:rsid w:val="004314A0"/>
    <w:rsid w:val="00434990"/>
    <w:rsid w:val="00436667"/>
    <w:rsid w:val="004370CE"/>
    <w:rsid w:val="004373D3"/>
    <w:rsid w:val="0043788C"/>
    <w:rsid w:val="0044071A"/>
    <w:rsid w:val="00440793"/>
    <w:rsid w:val="004407AD"/>
    <w:rsid w:val="00440866"/>
    <w:rsid w:val="004426F0"/>
    <w:rsid w:val="00442D96"/>
    <w:rsid w:val="00443E0D"/>
    <w:rsid w:val="00444CA4"/>
    <w:rsid w:val="0044502D"/>
    <w:rsid w:val="00447358"/>
    <w:rsid w:val="004477CD"/>
    <w:rsid w:val="00447F40"/>
    <w:rsid w:val="004507BB"/>
    <w:rsid w:val="00452256"/>
    <w:rsid w:val="00452B34"/>
    <w:rsid w:val="004558D8"/>
    <w:rsid w:val="00455D73"/>
    <w:rsid w:val="00457C99"/>
    <w:rsid w:val="00461442"/>
    <w:rsid w:val="00461691"/>
    <w:rsid w:val="004626D0"/>
    <w:rsid w:val="00464DC4"/>
    <w:rsid w:val="00470CFA"/>
    <w:rsid w:val="00471831"/>
    <w:rsid w:val="00471C71"/>
    <w:rsid w:val="00472DE1"/>
    <w:rsid w:val="004731D4"/>
    <w:rsid w:val="004742DC"/>
    <w:rsid w:val="00475791"/>
    <w:rsid w:val="00475EAE"/>
    <w:rsid w:val="00475FAA"/>
    <w:rsid w:val="004779BE"/>
    <w:rsid w:val="00483A9C"/>
    <w:rsid w:val="00484649"/>
    <w:rsid w:val="004847E9"/>
    <w:rsid w:val="004851C9"/>
    <w:rsid w:val="0048614B"/>
    <w:rsid w:val="00486754"/>
    <w:rsid w:val="00486A63"/>
    <w:rsid w:val="004912A6"/>
    <w:rsid w:val="00494271"/>
    <w:rsid w:val="00494F82"/>
    <w:rsid w:val="0049755F"/>
    <w:rsid w:val="004A085D"/>
    <w:rsid w:val="004A18BB"/>
    <w:rsid w:val="004A3A32"/>
    <w:rsid w:val="004A4A13"/>
    <w:rsid w:val="004A4F46"/>
    <w:rsid w:val="004A73FF"/>
    <w:rsid w:val="004A75BB"/>
    <w:rsid w:val="004B0340"/>
    <w:rsid w:val="004B2870"/>
    <w:rsid w:val="004B78C3"/>
    <w:rsid w:val="004C02FC"/>
    <w:rsid w:val="004C0F48"/>
    <w:rsid w:val="004C1C58"/>
    <w:rsid w:val="004C294E"/>
    <w:rsid w:val="004D0C78"/>
    <w:rsid w:val="004D33DA"/>
    <w:rsid w:val="004D47BF"/>
    <w:rsid w:val="004D52A7"/>
    <w:rsid w:val="004D6C8D"/>
    <w:rsid w:val="004D77CB"/>
    <w:rsid w:val="004E3307"/>
    <w:rsid w:val="004E3896"/>
    <w:rsid w:val="004E5895"/>
    <w:rsid w:val="004F0E3E"/>
    <w:rsid w:val="004F11B2"/>
    <w:rsid w:val="004F14D3"/>
    <w:rsid w:val="004F29C9"/>
    <w:rsid w:val="004F3DB1"/>
    <w:rsid w:val="004F421B"/>
    <w:rsid w:val="004F58B4"/>
    <w:rsid w:val="004F6364"/>
    <w:rsid w:val="00501DF9"/>
    <w:rsid w:val="00502753"/>
    <w:rsid w:val="00502BC2"/>
    <w:rsid w:val="005031AE"/>
    <w:rsid w:val="005033C3"/>
    <w:rsid w:val="00503C07"/>
    <w:rsid w:val="0050725E"/>
    <w:rsid w:val="00507648"/>
    <w:rsid w:val="00510A92"/>
    <w:rsid w:val="00512094"/>
    <w:rsid w:val="0051258B"/>
    <w:rsid w:val="00515E4D"/>
    <w:rsid w:val="005211EB"/>
    <w:rsid w:val="00523E3D"/>
    <w:rsid w:val="00524676"/>
    <w:rsid w:val="0052530A"/>
    <w:rsid w:val="00525A29"/>
    <w:rsid w:val="00526542"/>
    <w:rsid w:val="00526C75"/>
    <w:rsid w:val="005276A3"/>
    <w:rsid w:val="00527ED6"/>
    <w:rsid w:val="00530E92"/>
    <w:rsid w:val="00532685"/>
    <w:rsid w:val="00534849"/>
    <w:rsid w:val="00537C21"/>
    <w:rsid w:val="0054043A"/>
    <w:rsid w:val="00541137"/>
    <w:rsid w:val="005439CD"/>
    <w:rsid w:val="00545C64"/>
    <w:rsid w:val="00546096"/>
    <w:rsid w:val="00546DA8"/>
    <w:rsid w:val="00546FA9"/>
    <w:rsid w:val="0054771F"/>
    <w:rsid w:val="0055197C"/>
    <w:rsid w:val="0055244D"/>
    <w:rsid w:val="005527BF"/>
    <w:rsid w:val="00552B88"/>
    <w:rsid w:val="005551B1"/>
    <w:rsid w:val="005551C7"/>
    <w:rsid w:val="005608C1"/>
    <w:rsid w:val="00560ED8"/>
    <w:rsid w:val="00566451"/>
    <w:rsid w:val="00567A17"/>
    <w:rsid w:val="00570030"/>
    <w:rsid w:val="00570917"/>
    <w:rsid w:val="00570CDD"/>
    <w:rsid w:val="005727AB"/>
    <w:rsid w:val="00572FD3"/>
    <w:rsid w:val="00574C2A"/>
    <w:rsid w:val="00576D55"/>
    <w:rsid w:val="00581793"/>
    <w:rsid w:val="00581AB3"/>
    <w:rsid w:val="00581D77"/>
    <w:rsid w:val="00582213"/>
    <w:rsid w:val="00582FB7"/>
    <w:rsid w:val="00583654"/>
    <w:rsid w:val="005867A6"/>
    <w:rsid w:val="00590077"/>
    <w:rsid w:val="00590CE2"/>
    <w:rsid w:val="005910F6"/>
    <w:rsid w:val="00592B30"/>
    <w:rsid w:val="005936AB"/>
    <w:rsid w:val="005936B9"/>
    <w:rsid w:val="00594B2C"/>
    <w:rsid w:val="005A0C26"/>
    <w:rsid w:val="005A1075"/>
    <w:rsid w:val="005A11A3"/>
    <w:rsid w:val="005A11AA"/>
    <w:rsid w:val="005A2D65"/>
    <w:rsid w:val="005A48CC"/>
    <w:rsid w:val="005A6841"/>
    <w:rsid w:val="005A6A5C"/>
    <w:rsid w:val="005A7814"/>
    <w:rsid w:val="005B0C20"/>
    <w:rsid w:val="005B0DED"/>
    <w:rsid w:val="005B1473"/>
    <w:rsid w:val="005B37D8"/>
    <w:rsid w:val="005B48A5"/>
    <w:rsid w:val="005B5B8D"/>
    <w:rsid w:val="005B6C94"/>
    <w:rsid w:val="005C0101"/>
    <w:rsid w:val="005C0983"/>
    <w:rsid w:val="005C339C"/>
    <w:rsid w:val="005C35DF"/>
    <w:rsid w:val="005C3F32"/>
    <w:rsid w:val="005C4D1F"/>
    <w:rsid w:val="005C53BD"/>
    <w:rsid w:val="005C55BA"/>
    <w:rsid w:val="005C74C4"/>
    <w:rsid w:val="005D0294"/>
    <w:rsid w:val="005D0D4C"/>
    <w:rsid w:val="005D1BB1"/>
    <w:rsid w:val="005D1F51"/>
    <w:rsid w:val="005D245C"/>
    <w:rsid w:val="005D2B42"/>
    <w:rsid w:val="005D346B"/>
    <w:rsid w:val="005D50D4"/>
    <w:rsid w:val="005D565C"/>
    <w:rsid w:val="005D5D33"/>
    <w:rsid w:val="005D5DEA"/>
    <w:rsid w:val="005D5F32"/>
    <w:rsid w:val="005D6438"/>
    <w:rsid w:val="005D7AD7"/>
    <w:rsid w:val="005D7E42"/>
    <w:rsid w:val="005E048D"/>
    <w:rsid w:val="005E208F"/>
    <w:rsid w:val="005E46A9"/>
    <w:rsid w:val="005E4D73"/>
    <w:rsid w:val="005E524F"/>
    <w:rsid w:val="005F114B"/>
    <w:rsid w:val="005F1686"/>
    <w:rsid w:val="005F1F7A"/>
    <w:rsid w:val="005F2034"/>
    <w:rsid w:val="005F27D0"/>
    <w:rsid w:val="005F3428"/>
    <w:rsid w:val="005F5AA3"/>
    <w:rsid w:val="005F631E"/>
    <w:rsid w:val="005F6823"/>
    <w:rsid w:val="005F7764"/>
    <w:rsid w:val="005F7C6B"/>
    <w:rsid w:val="00600922"/>
    <w:rsid w:val="006017CA"/>
    <w:rsid w:val="00601CCF"/>
    <w:rsid w:val="00602296"/>
    <w:rsid w:val="00602BF2"/>
    <w:rsid w:val="00604656"/>
    <w:rsid w:val="006073C4"/>
    <w:rsid w:val="00610009"/>
    <w:rsid w:val="00612E81"/>
    <w:rsid w:val="00613110"/>
    <w:rsid w:val="006136AF"/>
    <w:rsid w:val="00613D6C"/>
    <w:rsid w:val="00613FA7"/>
    <w:rsid w:val="00614553"/>
    <w:rsid w:val="00616AC5"/>
    <w:rsid w:val="006246F7"/>
    <w:rsid w:val="00626ACB"/>
    <w:rsid w:val="006273CA"/>
    <w:rsid w:val="00631C78"/>
    <w:rsid w:val="0063367F"/>
    <w:rsid w:val="00636205"/>
    <w:rsid w:val="00636512"/>
    <w:rsid w:val="00636D92"/>
    <w:rsid w:val="006371FF"/>
    <w:rsid w:val="0064041F"/>
    <w:rsid w:val="00640A8E"/>
    <w:rsid w:val="00642392"/>
    <w:rsid w:val="006432DB"/>
    <w:rsid w:val="00643CB9"/>
    <w:rsid w:val="00652B64"/>
    <w:rsid w:val="00654A07"/>
    <w:rsid w:val="00654BB9"/>
    <w:rsid w:val="006576B3"/>
    <w:rsid w:val="00660FA2"/>
    <w:rsid w:val="0066110D"/>
    <w:rsid w:val="006611DA"/>
    <w:rsid w:val="006619A4"/>
    <w:rsid w:val="006625DC"/>
    <w:rsid w:val="00662975"/>
    <w:rsid w:val="00663178"/>
    <w:rsid w:val="006658A7"/>
    <w:rsid w:val="00666D84"/>
    <w:rsid w:val="006675B9"/>
    <w:rsid w:val="006710BA"/>
    <w:rsid w:val="00671A29"/>
    <w:rsid w:val="00671D88"/>
    <w:rsid w:val="00675088"/>
    <w:rsid w:val="006758E7"/>
    <w:rsid w:val="00680601"/>
    <w:rsid w:val="00680FC8"/>
    <w:rsid w:val="006849A7"/>
    <w:rsid w:val="00685371"/>
    <w:rsid w:val="00691222"/>
    <w:rsid w:val="00691D41"/>
    <w:rsid w:val="006921C3"/>
    <w:rsid w:val="0069299D"/>
    <w:rsid w:val="006935B0"/>
    <w:rsid w:val="0069440B"/>
    <w:rsid w:val="00694E52"/>
    <w:rsid w:val="006951C1"/>
    <w:rsid w:val="00695BC2"/>
    <w:rsid w:val="00696B77"/>
    <w:rsid w:val="006A0A97"/>
    <w:rsid w:val="006A0BB3"/>
    <w:rsid w:val="006A103E"/>
    <w:rsid w:val="006A3B16"/>
    <w:rsid w:val="006A77D2"/>
    <w:rsid w:val="006B1FD3"/>
    <w:rsid w:val="006B3C01"/>
    <w:rsid w:val="006B5161"/>
    <w:rsid w:val="006B5A01"/>
    <w:rsid w:val="006B6341"/>
    <w:rsid w:val="006B695C"/>
    <w:rsid w:val="006B6C44"/>
    <w:rsid w:val="006C1CC9"/>
    <w:rsid w:val="006C3874"/>
    <w:rsid w:val="006C55B6"/>
    <w:rsid w:val="006C5ED8"/>
    <w:rsid w:val="006C653C"/>
    <w:rsid w:val="006C6741"/>
    <w:rsid w:val="006C7855"/>
    <w:rsid w:val="006D0B70"/>
    <w:rsid w:val="006D1324"/>
    <w:rsid w:val="006D19E8"/>
    <w:rsid w:val="006D20CE"/>
    <w:rsid w:val="006D6739"/>
    <w:rsid w:val="006D67A9"/>
    <w:rsid w:val="006D6F87"/>
    <w:rsid w:val="006D7294"/>
    <w:rsid w:val="006E02EF"/>
    <w:rsid w:val="006E0B66"/>
    <w:rsid w:val="006E0E94"/>
    <w:rsid w:val="006E0F3B"/>
    <w:rsid w:val="006E0F5E"/>
    <w:rsid w:val="006E16DE"/>
    <w:rsid w:val="006E2B11"/>
    <w:rsid w:val="006E391D"/>
    <w:rsid w:val="006F1A21"/>
    <w:rsid w:val="006F344D"/>
    <w:rsid w:val="006F4045"/>
    <w:rsid w:val="006F5B63"/>
    <w:rsid w:val="006F62F5"/>
    <w:rsid w:val="006F6454"/>
    <w:rsid w:val="006F77BC"/>
    <w:rsid w:val="00701550"/>
    <w:rsid w:val="007027C4"/>
    <w:rsid w:val="00703094"/>
    <w:rsid w:val="007045F3"/>
    <w:rsid w:val="007046A5"/>
    <w:rsid w:val="00706373"/>
    <w:rsid w:val="0070649D"/>
    <w:rsid w:val="00706AD4"/>
    <w:rsid w:val="00711159"/>
    <w:rsid w:val="0071217E"/>
    <w:rsid w:val="0071442E"/>
    <w:rsid w:val="00715ADF"/>
    <w:rsid w:val="007161B8"/>
    <w:rsid w:val="00717112"/>
    <w:rsid w:val="00717B5F"/>
    <w:rsid w:val="00723891"/>
    <w:rsid w:val="007250E1"/>
    <w:rsid w:val="007251C4"/>
    <w:rsid w:val="00725F0C"/>
    <w:rsid w:val="007261BD"/>
    <w:rsid w:val="00726331"/>
    <w:rsid w:val="007305F4"/>
    <w:rsid w:val="007309DE"/>
    <w:rsid w:val="00733773"/>
    <w:rsid w:val="007348D2"/>
    <w:rsid w:val="00734B11"/>
    <w:rsid w:val="00737229"/>
    <w:rsid w:val="00737769"/>
    <w:rsid w:val="0074244F"/>
    <w:rsid w:val="00742C8E"/>
    <w:rsid w:val="00743DD3"/>
    <w:rsid w:val="00744117"/>
    <w:rsid w:val="00745223"/>
    <w:rsid w:val="00747C3B"/>
    <w:rsid w:val="00750ABC"/>
    <w:rsid w:val="007510F2"/>
    <w:rsid w:val="00755330"/>
    <w:rsid w:val="00755DF5"/>
    <w:rsid w:val="00756707"/>
    <w:rsid w:val="00756916"/>
    <w:rsid w:val="00756CD8"/>
    <w:rsid w:val="00757F4F"/>
    <w:rsid w:val="00761BA4"/>
    <w:rsid w:val="007623FB"/>
    <w:rsid w:val="00762FFB"/>
    <w:rsid w:val="00763FD6"/>
    <w:rsid w:val="0076456C"/>
    <w:rsid w:val="0076496E"/>
    <w:rsid w:val="00764FD7"/>
    <w:rsid w:val="007656D2"/>
    <w:rsid w:val="00765928"/>
    <w:rsid w:val="007666CB"/>
    <w:rsid w:val="0077277E"/>
    <w:rsid w:val="00773279"/>
    <w:rsid w:val="007734BB"/>
    <w:rsid w:val="00775327"/>
    <w:rsid w:val="00775713"/>
    <w:rsid w:val="0077722B"/>
    <w:rsid w:val="007775F8"/>
    <w:rsid w:val="00777D4A"/>
    <w:rsid w:val="00780E5C"/>
    <w:rsid w:val="00781613"/>
    <w:rsid w:val="00781BB7"/>
    <w:rsid w:val="00781D98"/>
    <w:rsid w:val="00784E2A"/>
    <w:rsid w:val="0078559B"/>
    <w:rsid w:val="007856B0"/>
    <w:rsid w:val="00785AC3"/>
    <w:rsid w:val="00785F74"/>
    <w:rsid w:val="00792F6A"/>
    <w:rsid w:val="007948A4"/>
    <w:rsid w:val="00794919"/>
    <w:rsid w:val="0079541E"/>
    <w:rsid w:val="0079569D"/>
    <w:rsid w:val="00796714"/>
    <w:rsid w:val="007A08EF"/>
    <w:rsid w:val="007A1205"/>
    <w:rsid w:val="007A2072"/>
    <w:rsid w:val="007A3581"/>
    <w:rsid w:val="007A411D"/>
    <w:rsid w:val="007A42B4"/>
    <w:rsid w:val="007A5791"/>
    <w:rsid w:val="007B0104"/>
    <w:rsid w:val="007B0D6C"/>
    <w:rsid w:val="007B0FE4"/>
    <w:rsid w:val="007B15D8"/>
    <w:rsid w:val="007B22A9"/>
    <w:rsid w:val="007B50D3"/>
    <w:rsid w:val="007B607F"/>
    <w:rsid w:val="007B6814"/>
    <w:rsid w:val="007C0E1A"/>
    <w:rsid w:val="007C0FD6"/>
    <w:rsid w:val="007C1192"/>
    <w:rsid w:val="007C1C67"/>
    <w:rsid w:val="007C24D1"/>
    <w:rsid w:val="007C2A8E"/>
    <w:rsid w:val="007C3810"/>
    <w:rsid w:val="007C4720"/>
    <w:rsid w:val="007C517C"/>
    <w:rsid w:val="007C626D"/>
    <w:rsid w:val="007C6354"/>
    <w:rsid w:val="007C6A93"/>
    <w:rsid w:val="007D2721"/>
    <w:rsid w:val="007D367E"/>
    <w:rsid w:val="007D3B4C"/>
    <w:rsid w:val="007D7D8D"/>
    <w:rsid w:val="007D7F99"/>
    <w:rsid w:val="007E1FC9"/>
    <w:rsid w:val="007E4CBA"/>
    <w:rsid w:val="007E554A"/>
    <w:rsid w:val="007E5B31"/>
    <w:rsid w:val="007F0BEF"/>
    <w:rsid w:val="007F1791"/>
    <w:rsid w:val="007F3B1C"/>
    <w:rsid w:val="0080003D"/>
    <w:rsid w:val="00800C33"/>
    <w:rsid w:val="00801F57"/>
    <w:rsid w:val="0080267B"/>
    <w:rsid w:val="00802878"/>
    <w:rsid w:val="00802E4C"/>
    <w:rsid w:val="0080683D"/>
    <w:rsid w:val="00806E2B"/>
    <w:rsid w:val="00807056"/>
    <w:rsid w:val="00807C22"/>
    <w:rsid w:val="0081198A"/>
    <w:rsid w:val="00812F9E"/>
    <w:rsid w:val="0081318F"/>
    <w:rsid w:val="00813883"/>
    <w:rsid w:val="008159BB"/>
    <w:rsid w:val="00815ACE"/>
    <w:rsid w:val="008167BD"/>
    <w:rsid w:val="00823833"/>
    <w:rsid w:val="00824532"/>
    <w:rsid w:val="00824A3A"/>
    <w:rsid w:val="008258FF"/>
    <w:rsid w:val="00825BF6"/>
    <w:rsid w:val="008267D2"/>
    <w:rsid w:val="008300D2"/>
    <w:rsid w:val="00831372"/>
    <w:rsid w:val="00831A2B"/>
    <w:rsid w:val="00832B60"/>
    <w:rsid w:val="00836136"/>
    <w:rsid w:val="00836CC2"/>
    <w:rsid w:val="008404F9"/>
    <w:rsid w:val="00840812"/>
    <w:rsid w:val="00843939"/>
    <w:rsid w:val="00843EEB"/>
    <w:rsid w:val="008452A0"/>
    <w:rsid w:val="00845E60"/>
    <w:rsid w:val="0084636E"/>
    <w:rsid w:val="0084690A"/>
    <w:rsid w:val="00850A60"/>
    <w:rsid w:val="00850E28"/>
    <w:rsid w:val="0085174E"/>
    <w:rsid w:val="00851C91"/>
    <w:rsid w:val="00851FF7"/>
    <w:rsid w:val="008526D8"/>
    <w:rsid w:val="008532A0"/>
    <w:rsid w:val="00853506"/>
    <w:rsid w:val="0085358D"/>
    <w:rsid w:val="0085495D"/>
    <w:rsid w:val="008549DC"/>
    <w:rsid w:val="008555AF"/>
    <w:rsid w:val="0086018A"/>
    <w:rsid w:val="00863D23"/>
    <w:rsid w:val="008640AF"/>
    <w:rsid w:val="00865058"/>
    <w:rsid w:val="00866A7C"/>
    <w:rsid w:val="008677FA"/>
    <w:rsid w:val="00870821"/>
    <w:rsid w:val="00872ABB"/>
    <w:rsid w:val="00880391"/>
    <w:rsid w:val="00881A27"/>
    <w:rsid w:val="008820A3"/>
    <w:rsid w:val="008850A7"/>
    <w:rsid w:val="00885803"/>
    <w:rsid w:val="008858CA"/>
    <w:rsid w:val="008859DC"/>
    <w:rsid w:val="00885BA1"/>
    <w:rsid w:val="008869FC"/>
    <w:rsid w:val="00887479"/>
    <w:rsid w:val="0089476C"/>
    <w:rsid w:val="00894FA9"/>
    <w:rsid w:val="0089558C"/>
    <w:rsid w:val="008956A2"/>
    <w:rsid w:val="00896259"/>
    <w:rsid w:val="008979FB"/>
    <w:rsid w:val="00897B8A"/>
    <w:rsid w:val="008A0C76"/>
    <w:rsid w:val="008A0F78"/>
    <w:rsid w:val="008A4056"/>
    <w:rsid w:val="008A5B65"/>
    <w:rsid w:val="008A7B28"/>
    <w:rsid w:val="008A7D1C"/>
    <w:rsid w:val="008B5149"/>
    <w:rsid w:val="008B6677"/>
    <w:rsid w:val="008B780B"/>
    <w:rsid w:val="008C04EA"/>
    <w:rsid w:val="008C5456"/>
    <w:rsid w:val="008C5D2E"/>
    <w:rsid w:val="008C6FA7"/>
    <w:rsid w:val="008C7DE5"/>
    <w:rsid w:val="008D08F1"/>
    <w:rsid w:val="008D1816"/>
    <w:rsid w:val="008D5589"/>
    <w:rsid w:val="008D5769"/>
    <w:rsid w:val="008D5FD0"/>
    <w:rsid w:val="008D701C"/>
    <w:rsid w:val="008E0518"/>
    <w:rsid w:val="008E0C28"/>
    <w:rsid w:val="008E0F58"/>
    <w:rsid w:val="008E13AE"/>
    <w:rsid w:val="008E1862"/>
    <w:rsid w:val="008E2947"/>
    <w:rsid w:val="008E2B6E"/>
    <w:rsid w:val="008E3B13"/>
    <w:rsid w:val="008E414B"/>
    <w:rsid w:val="008E471A"/>
    <w:rsid w:val="008E6565"/>
    <w:rsid w:val="008E72BB"/>
    <w:rsid w:val="008E76B5"/>
    <w:rsid w:val="008F5F5B"/>
    <w:rsid w:val="008F6AAD"/>
    <w:rsid w:val="008F787A"/>
    <w:rsid w:val="008F7C06"/>
    <w:rsid w:val="008F7F2E"/>
    <w:rsid w:val="009010A2"/>
    <w:rsid w:val="009011A9"/>
    <w:rsid w:val="00901261"/>
    <w:rsid w:val="0090131A"/>
    <w:rsid w:val="0090135E"/>
    <w:rsid w:val="009025A5"/>
    <w:rsid w:val="0090301E"/>
    <w:rsid w:val="00903D6E"/>
    <w:rsid w:val="00904595"/>
    <w:rsid w:val="00904632"/>
    <w:rsid w:val="00905B1B"/>
    <w:rsid w:val="00906768"/>
    <w:rsid w:val="00910E00"/>
    <w:rsid w:val="00910EEB"/>
    <w:rsid w:val="00911252"/>
    <w:rsid w:val="009139EA"/>
    <w:rsid w:val="00913CCD"/>
    <w:rsid w:val="00916C2B"/>
    <w:rsid w:val="00920E53"/>
    <w:rsid w:val="0092644A"/>
    <w:rsid w:val="009264E9"/>
    <w:rsid w:val="009308D6"/>
    <w:rsid w:val="00931A2B"/>
    <w:rsid w:val="00932056"/>
    <w:rsid w:val="009321D9"/>
    <w:rsid w:val="0093473F"/>
    <w:rsid w:val="009351CF"/>
    <w:rsid w:val="0093566D"/>
    <w:rsid w:val="00935CEC"/>
    <w:rsid w:val="009376FA"/>
    <w:rsid w:val="00937C23"/>
    <w:rsid w:val="0094037D"/>
    <w:rsid w:val="00940916"/>
    <w:rsid w:val="00942465"/>
    <w:rsid w:val="00942C72"/>
    <w:rsid w:val="00944A7F"/>
    <w:rsid w:val="00946102"/>
    <w:rsid w:val="009466EC"/>
    <w:rsid w:val="00946C1E"/>
    <w:rsid w:val="009474BC"/>
    <w:rsid w:val="009478F3"/>
    <w:rsid w:val="009479DB"/>
    <w:rsid w:val="009515EE"/>
    <w:rsid w:val="00953F4C"/>
    <w:rsid w:val="00954FE3"/>
    <w:rsid w:val="0095519D"/>
    <w:rsid w:val="0095536E"/>
    <w:rsid w:val="009554ED"/>
    <w:rsid w:val="00955B1F"/>
    <w:rsid w:val="00955EA0"/>
    <w:rsid w:val="0095642D"/>
    <w:rsid w:val="0095649A"/>
    <w:rsid w:val="0095745D"/>
    <w:rsid w:val="0095772B"/>
    <w:rsid w:val="00960222"/>
    <w:rsid w:val="009603F6"/>
    <w:rsid w:val="00960B24"/>
    <w:rsid w:val="0096188D"/>
    <w:rsid w:val="00961CF4"/>
    <w:rsid w:val="00962AA5"/>
    <w:rsid w:val="00963322"/>
    <w:rsid w:val="00963526"/>
    <w:rsid w:val="00964831"/>
    <w:rsid w:val="0096487E"/>
    <w:rsid w:val="00967162"/>
    <w:rsid w:val="00967D7F"/>
    <w:rsid w:val="009719C9"/>
    <w:rsid w:val="009738D9"/>
    <w:rsid w:val="009749F4"/>
    <w:rsid w:val="00974E29"/>
    <w:rsid w:val="009765D8"/>
    <w:rsid w:val="0098178A"/>
    <w:rsid w:val="00981E8E"/>
    <w:rsid w:val="0098385C"/>
    <w:rsid w:val="00986714"/>
    <w:rsid w:val="009929EB"/>
    <w:rsid w:val="00993823"/>
    <w:rsid w:val="00993C4B"/>
    <w:rsid w:val="00993ECE"/>
    <w:rsid w:val="0099488E"/>
    <w:rsid w:val="00995CD5"/>
    <w:rsid w:val="009961C8"/>
    <w:rsid w:val="00996808"/>
    <w:rsid w:val="0099729B"/>
    <w:rsid w:val="0099736B"/>
    <w:rsid w:val="009A0968"/>
    <w:rsid w:val="009A4F87"/>
    <w:rsid w:val="009A6F6B"/>
    <w:rsid w:val="009A6F90"/>
    <w:rsid w:val="009B193D"/>
    <w:rsid w:val="009B1AB5"/>
    <w:rsid w:val="009B2500"/>
    <w:rsid w:val="009B4E97"/>
    <w:rsid w:val="009B5890"/>
    <w:rsid w:val="009B6232"/>
    <w:rsid w:val="009C2ADA"/>
    <w:rsid w:val="009D0529"/>
    <w:rsid w:val="009D0CA2"/>
    <w:rsid w:val="009D1B64"/>
    <w:rsid w:val="009D2432"/>
    <w:rsid w:val="009D30AA"/>
    <w:rsid w:val="009D5157"/>
    <w:rsid w:val="009D7C1A"/>
    <w:rsid w:val="009D7E23"/>
    <w:rsid w:val="009E11A0"/>
    <w:rsid w:val="009E233C"/>
    <w:rsid w:val="009E3A7D"/>
    <w:rsid w:val="009E4867"/>
    <w:rsid w:val="009E4916"/>
    <w:rsid w:val="009E6835"/>
    <w:rsid w:val="009F08D2"/>
    <w:rsid w:val="009F1C99"/>
    <w:rsid w:val="009F38A3"/>
    <w:rsid w:val="009F3B8C"/>
    <w:rsid w:val="009F5AB4"/>
    <w:rsid w:val="009F5B8E"/>
    <w:rsid w:val="009F648B"/>
    <w:rsid w:val="009F73FC"/>
    <w:rsid w:val="00A008AD"/>
    <w:rsid w:val="00A01165"/>
    <w:rsid w:val="00A075D1"/>
    <w:rsid w:val="00A07CF5"/>
    <w:rsid w:val="00A10B8A"/>
    <w:rsid w:val="00A10BD6"/>
    <w:rsid w:val="00A10C0F"/>
    <w:rsid w:val="00A11B7D"/>
    <w:rsid w:val="00A11F99"/>
    <w:rsid w:val="00A1221C"/>
    <w:rsid w:val="00A131CF"/>
    <w:rsid w:val="00A137BF"/>
    <w:rsid w:val="00A142A3"/>
    <w:rsid w:val="00A148DA"/>
    <w:rsid w:val="00A150EF"/>
    <w:rsid w:val="00A1549F"/>
    <w:rsid w:val="00A15572"/>
    <w:rsid w:val="00A15C35"/>
    <w:rsid w:val="00A16317"/>
    <w:rsid w:val="00A16DC0"/>
    <w:rsid w:val="00A2003F"/>
    <w:rsid w:val="00A20D56"/>
    <w:rsid w:val="00A23EBD"/>
    <w:rsid w:val="00A25B39"/>
    <w:rsid w:val="00A25B48"/>
    <w:rsid w:val="00A26BAD"/>
    <w:rsid w:val="00A275DA"/>
    <w:rsid w:val="00A300A7"/>
    <w:rsid w:val="00A30195"/>
    <w:rsid w:val="00A322BA"/>
    <w:rsid w:val="00A3504F"/>
    <w:rsid w:val="00A35585"/>
    <w:rsid w:val="00A35E90"/>
    <w:rsid w:val="00A36075"/>
    <w:rsid w:val="00A37884"/>
    <w:rsid w:val="00A41044"/>
    <w:rsid w:val="00A41F59"/>
    <w:rsid w:val="00A41F96"/>
    <w:rsid w:val="00A43945"/>
    <w:rsid w:val="00A43A5E"/>
    <w:rsid w:val="00A4491B"/>
    <w:rsid w:val="00A46701"/>
    <w:rsid w:val="00A47116"/>
    <w:rsid w:val="00A503DF"/>
    <w:rsid w:val="00A51FDF"/>
    <w:rsid w:val="00A5290B"/>
    <w:rsid w:val="00A53343"/>
    <w:rsid w:val="00A54DF8"/>
    <w:rsid w:val="00A55E5B"/>
    <w:rsid w:val="00A5732D"/>
    <w:rsid w:val="00A60B74"/>
    <w:rsid w:val="00A621E3"/>
    <w:rsid w:val="00A6221A"/>
    <w:rsid w:val="00A64007"/>
    <w:rsid w:val="00A64B8C"/>
    <w:rsid w:val="00A64D10"/>
    <w:rsid w:val="00A70026"/>
    <w:rsid w:val="00A703DD"/>
    <w:rsid w:val="00A706D5"/>
    <w:rsid w:val="00A71594"/>
    <w:rsid w:val="00A71F71"/>
    <w:rsid w:val="00A74FE7"/>
    <w:rsid w:val="00A770AA"/>
    <w:rsid w:val="00A8461A"/>
    <w:rsid w:val="00A8528D"/>
    <w:rsid w:val="00A863F5"/>
    <w:rsid w:val="00A90872"/>
    <w:rsid w:val="00A913CB"/>
    <w:rsid w:val="00A91C1D"/>
    <w:rsid w:val="00A92744"/>
    <w:rsid w:val="00A934A9"/>
    <w:rsid w:val="00A9354E"/>
    <w:rsid w:val="00A94034"/>
    <w:rsid w:val="00A94C25"/>
    <w:rsid w:val="00A956E6"/>
    <w:rsid w:val="00A959B1"/>
    <w:rsid w:val="00A967F6"/>
    <w:rsid w:val="00AA1589"/>
    <w:rsid w:val="00AA2726"/>
    <w:rsid w:val="00AA2E12"/>
    <w:rsid w:val="00AA3251"/>
    <w:rsid w:val="00AA4841"/>
    <w:rsid w:val="00AA54DC"/>
    <w:rsid w:val="00AA559C"/>
    <w:rsid w:val="00AA6184"/>
    <w:rsid w:val="00AA6B71"/>
    <w:rsid w:val="00AA76B8"/>
    <w:rsid w:val="00AB0C91"/>
    <w:rsid w:val="00AB1ED0"/>
    <w:rsid w:val="00AB4A85"/>
    <w:rsid w:val="00AB539D"/>
    <w:rsid w:val="00AB5F13"/>
    <w:rsid w:val="00AB633D"/>
    <w:rsid w:val="00AB6F84"/>
    <w:rsid w:val="00AB6FC2"/>
    <w:rsid w:val="00AC0964"/>
    <w:rsid w:val="00AC1F15"/>
    <w:rsid w:val="00AC2485"/>
    <w:rsid w:val="00AC2C97"/>
    <w:rsid w:val="00AC6EDF"/>
    <w:rsid w:val="00AC6F22"/>
    <w:rsid w:val="00AD019A"/>
    <w:rsid w:val="00AD08F0"/>
    <w:rsid w:val="00AD10BC"/>
    <w:rsid w:val="00AD1288"/>
    <w:rsid w:val="00AD36F2"/>
    <w:rsid w:val="00AD5E83"/>
    <w:rsid w:val="00AD628B"/>
    <w:rsid w:val="00AD6587"/>
    <w:rsid w:val="00AE5B07"/>
    <w:rsid w:val="00AE5BAC"/>
    <w:rsid w:val="00AE70C1"/>
    <w:rsid w:val="00AE7618"/>
    <w:rsid w:val="00AF171B"/>
    <w:rsid w:val="00AF31FC"/>
    <w:rsid w:val="00AF327D"/>
    <w:rsid w:val="00AF4037"/>
    <w:rsid w:val="00AF73E6"/>
    <w:rsid w:val="00B022B9"/>
    <w:rsid w:val="00B022CB"/>
    <w:rsid w:val="00B04B1D"/>
    <w:rsid w:val="00B04ED1"/>
    <w:rsid w:val="00B06D35"/>
    <w:rsid w:val="00B0709B"/>
    <w:rsid w:val="00B105ED"/>
    <w:rsid w:val="00B12412"/>
    <w:rsid w:val="00B12984"/>
    <w:rsid w:val="00B12C2F"/>
    <w:rsid w:val="00B13A90"/>
    <w:rsid w:val="00B13E4D"/>
    <w:rsid w:val="00B1486A"/>
    <w:rsid w:val="00B16186"/>
    <w:rsid w:val="00B201E1"/>
    <w:rsid w:val="00B203DD"/>
    <w:rsid w:val="00B20B51"/>
    <w:rsid w:val="00B21222"/>
    <w:rsid w:val="00B21E35"/>
    <w:rsid w:val="00B22B29"/>
    <w:rsid w:val="00B23E36"/>
    <w:rsid w:val="00B23F8B"/>
    <w:rsid w:val="00B24BA9"/>
    <w:rsid w:val="00B25784"/>
    <w:rsid w:val="00B25DF6"/>
    <w:rsid w:val="00B26C58"/>
    <w:rsid w:val="00B278E7"/>
    <w:rsid w:val="00B308B4"/>
    <w:rsid w:val="00B319F9"/>
    <w:rsid w:val="00B31CB0"/>
    <w:rsid w:val="00B326D3"/>
    <w:rsid w:val="00B32B71"/>
    <w:rsid w:val="00B33282"/>
    <w:rsid w:val="00B33A4A"/>
    <w:rsid w:val="00B34260"/>
    <w:rsid w:val="00B34FA6"/>
    <w:rsid w:val="00B360CD"/>
    <w:rsid w:val="00B36248"/>
    <w:rsid w:val="00B375FB"/>
    <w:rsid w:val="00B41348"/>
    <w:rsid w:val="00B434FB"/>
    <w:rsid w:val="00B45B93"/>
    <w:rsid w:val="00B4662A"/>
    <w:rsid w:val="00B47ED0"/>
    <w:rsid w:val="00B503E3"/>
    <w:rsid w:val="00B51685"/>
    <w:rsid w:val="00B52168"/>
    <w:rsid w:val="00B52444"/>
    <w:rsid w:val="00B55F9F"/>
    <w:rsid w:val="00B56278"/>
    <w:rsid w:val="00B56668"/>
    <w:rsid w:val="00B56A51"/>
    <w:rsid w:val="00B57750"/>
    <w:rsid w:val="00B60E90"/>
    <w:rsid w:val="00B6578B"/>
    <w:rsid w:val="00B65B39"/>
    <w:rsid w:val="00B661FD"/>
    <w:rsid w:val="00B67844"/>
    <w:rsid w:val="00B7100F"/>
    <w:rsid w:val="00B72AAB"/>
    <w:rsid w:val="00B75B90"/>
    <w:rsid w:val="00B76E64"/>
    <w:rsid w:val="00B76F2E"/>
    <w:rsid w:val="00B77311"/>
    <w:rsid w:val="00B827A8"/>
    <w:rsid w:val="00B83575"/>
    <w:rsid w:val="00B83E42"/>
    <w:rsid w:val="00B842CF"/>
    <w:rsid w:val="00B84AB3"/>
    <w:rsid w:val="00B84B8B"/>
    <w:rsid w:val="00B84ECC"/>
    <w:rsid w:val="00B8652A"/>
    <w:rsid w:val="00B86C83"/>
    <w:rsid w:val="00B86D43"/>
    <w:rsid w:val="00B86FBE"/>
    <w:rsid w:val="00B8706E"/>
    <w:rsid w:val="00B90161"/>
    <w:rsid w:val="00B910CC"/>
    <w:rsid w:val="00B9147B"/>
    <w:rsid w:val="00B9266C"/>
    <w:rsid w:val="00B92931"/>
    <w:rsid w:val="00B92EE9"/>
    <w:rsid w:val="00B96AD4"/>
    <w:rsid w:val="00B96C09"/>
    <w:rsid w:val="00BA0B3A"/>
    <w:rsid w:val="00BA0CDC"/>
    <w:rsid w:val="00BA3B64"/>
    <w:rsid w:val="00BA452C"/>
    <w:rsid w:val="00BA75EB"/>
    <w:rsid w:val="00BB0363"/>
    <w:rsid w:val="00BB191B"/>
    <w:rsid w:val="00BB26EC"/>
    <w:rsid w:val="00BB2960"/>
    <w:rsid w:val="00BB35DE"/>
    <w:rsid w:val="00BB4D53"/>
    <w:rsid w:val="00BB5161"/>
    <w:rsid w:val="00BB5286"/>
    <w:rsid w:val="00BB73AC"/>
    <w:rsid w:val="00BC0220"/>
    <w:rsid w:val="00BC303B"/>
    <w:rsid w:val="00BC48DF"/>
    <w:rsid w:val="00BC5374"/>
    <w:rsid w:val="00BC610E"/>
    <w:rsid w:val="00BC7338"/>
    <w:rsid w:val="00BD1476"/>
    <w:rsid w:val="00BD265F"/>
    <w:rsid w:val="00BD3CDB"/>
    <w:rsid w:val="00BD54D3"/>
    <w:rsid w:val="00BE30FA"/>
    <w:rsid w:val="00BE3BE9"/>
    <w:rsid w:val="00BE6CDD"/>
    <w:rsid w:val="00BF1129"/>
    <w:rsid w:val="00BF23A1"/>
    <w:rsid w:val="00BF2D67"/>
    <w:rsid w:val="00BF2F69"/>
    <w:rsid w:val="00BF35C6"/>
    <w:rsid w:val="00BF3B61"/>
    <w:rsid w:val="00BF3EC9"/>
    <w:rsid w:val="00BF42B9"/>
    <w:rsid w:val="00BF522F"/>
    <w:rsid w:val="00BF5FE8"/>
    <w:rsid w:val="00C00AE9"/>
    <w:rsid w:val="00C04E8A"/>
    <w:rsid w:val="00C06ADE"/>
    <w:rsid w:val="00C07E1C"/>
    <w:rsid w:val="00C1161D"/>
    <w:rsid w:val="00C11B1D"/>
    <w:rsid w:val="00C14A52"/>
    <w:rsid w:val="00C150F4"/>
    <w:rsid w:val="00C15893"/>
    <w:rsid w:val="00C159A8"/>
    <w:rsid w:val="00C16298"/>
    <w:rsid w:val="00C16E85"/>
    <w:rsid w:val="00C208BB"/>
    <w:rsid w:val="00C20BF0"/>
    <w:rsid w:val="00C2186B"/>
    <w:rsid w:val="00C2722F"/>
    <w:rsid w:val="00C2742D"/>
    <w:rsid w:val="00C27F8A"/>
    <w:rsid w:val="00C355BE"/>
    <w:rsid w:val="00C35D53"/>
    <w:rsid w:val="00C36A37"/>
    <w:rsid w:val="00C377D0"/>
    <w:rsid w:val="00C40A6E"/>
    <w:rsid w:val="00C41F36"/>
    <w:rsid w:val="00C434E5"/>
    <w:rsid w:val="00C44011"/>
    <w:rsid w:val="00C443FD"/>
    <w:rsid w:val="00C447EA"/>
    <w:rsid w:val="00C44C43"/>
    <w:rsid w:val="00C45443"/>
    <w:rsid w:val="00C45C35"/>
    <w:rsid w:val="00C51374"/>
    <w:rsid w:val="00C5211E"/>
    <w:rsid w:val="00C551F7"/>
    <w:rsid w:val="00C56504"/>
    <w:rsid w:val="00C56BB3"/>
    <w:rsid w:val="00C605DB"/>
    <w:rsid w:val="00C60DD5"/>
    <w:rsid w:val="00C60E6E"/>
    <w:rsid w:val="00C60F76"/>
    <w:rsid w:val="00C611F5"/>
    <w:rsid w:val="00C61832"/>
    <w:rsid w:val="00C72785"/>
    <w:rsid w:val="00C74104"/>
    <w:rsid w:val="00C742F8"/>
    <w:rsid w:val="00C76F8C"/>
    <w:rsid w:val="00C8084E"/>
    <w:rsid w:val="00C820FC"/>
    <w:rsid w:val="00C87C13"/>
    <w:rsid w:val="00C90362"/>
    <w:rsid w:val="00C90B19"/>
    <w:rsid w:val="00C90F86"/>
    <w:rsid w:val="00C92037"/>
    <w:rsid w:val="00C950AB"/>
    <w:rsid w:val="00C95154"/>
    <w:rsid w:val="00C96919"/>
    <w:rsid w:val="00C97E93"/>
    <w:rsid w:val="00CA01FB"/>
    <w:rsid w:val="00CA0685"/>
    <w:rsid w:val="00CA2E7E"/>
    <w:rsid w:val="00CA36F7"/>
    <w:rsid w:val="00CA37BF"/>
    <w:rsid w:val="00CA3E9A"/>
    <w:rsid w:val="00CA4A27"/>
    <w:rsid w:val="00CA4D69"/>
    <w:rsid w:val="00CA69BD"/>
    <w:rsid w:val="00CA6D92"/>
    <w:rsid w:val="00CA7608"/>
    <w:rsid w:val="00CB30A0"/>
    <w:rsid w:val="00CB37EB"/>
    <w:rsid w:val="00CB5D9C"/>
    <w:rsid w:val="00CB6D33"/>
    <w:rsid w:val="00CB7BDC"/>
    <w:rsid w:val="00CC0269"/>
    <w:rsid w:val="00CC0AF4"/>
    <w:rsid w:val="00CC2609"/>
    <w:rsid w:val="00CC3858"/>
    <w:rsid w:val="00CC4F4B"/>
    <w:rsid w:val="00CC7948"/>
    <w:rsid w:val="00CC7D87"/>
    <w:rsid w:val="00CD0F11"/>
    <w:rsid w:val="00CD3DFE"/>
    <w:rsid w:val="00CE01AA"/>
    <w:rsid w:val="00CE35B8"/>
    <w:rsid w:val="00CE41A0"/>
    <w:rsid w:val="00CE4348"/>
    <w:rsid w:val="00CE48EE"/>
    <w:rsid w:val="00CE4983"/>
    <w:rsid w:val="00CE6161"/>
    <w:rsid w:val="00CF05A3"/>
    <w:rsid w:val="00CF0E0A"/>
    <w:rsid w:val="00CF19F7"/>
    <w:rsid w:val="00CF392D"/>
    <w:rsid w:val="00CF42C1"/>
    <w:rsid w:val="00CF7477"/>
    <w:rsid w:val="00CF7F09"/>
    <w:rsid w:val="00D0012B"/>
    <w:rsid w:val="00D01962"/>
    <w:rsid w:val="00D01975"/>
    <w:rsid w:val="00D0414A"/>
    <w:rsid w:val="00D046F4"/>
    <w:rsid w:val="00D0514E"/>
    <w:rsid w:val="00D0603A"/>
    <w:rsid w:val="00D0623F"/>
    <w:rsid w:val="00D126D4"/>
    <w:rsid w:val="00D12CF6"/>
    <w:rsid w:val="00D13B71"/>
    <w:rsid w:val="00D14D18"/>
    <w:rsid w:val="00D16482"/>
    <w:rsid w:val="00D16A9D"/>
    <w:rsid w:val="00D176F1"/>
    <w:rsid w:val="00D22F4F"/>
    <w:rsid w:val="00D23448"/>
    <w:rsid w:val="00D23F3D"/>
    <w:rsid w:val="00D23F80"/>
    <w:rsid w:val="00D27F26"/>
    <w:rsid w:val="00D31A96"/>
    <w:rsid w:val="00D323A3"/>
    <w:rsid w:val="00D3355C"/>
    <w:rsid w:val="00D335E2"/>
    <w:rsid w:val="00D34E74"/>
    <w:rsid w:val="00D371B9"/>
    <w:rsid w:val="00D42556"/>
    <w:rsid w:val="00D46573"/>
    <w:rsid w:val="00D46C0B"/>
    <w:rsid w:val="00D475D8"/>
    <w:rsid w:val="00D47BA7"/>
    <w:rsid w:val="00D61531"/>
    <w:rsid w:val="00D619EA"/>
    <w:rsid w:val="00D633D9"/>
    <w:rsid w:val="00D63DD0"/>
    <w:rsid w:val="00D66739"/>
    <w:rsid w:val="00D66D30"/>
    <w:rsid w:val="00D677A2"/>
    <w:rsid w:val="00D6788C"/>
    <w:rsid w:val="00D67AD5"/>
    <w:rsid w:val="00D70C76"/>
    <w:rsid w:val="00D7107F"/>
    <w:rsid w:val="00D722D8"/>
    <w:rsid w:val="00D76794"/>
    <w:rsid w:val="00D76ABB"/>
    <w:rsid w:val="00D76F85"/>
    <w:rsid w:val="00D771D5"/>
    <w:rsid w:val="00D81834"/>
    <w:rsid w:val="00D81AB8"/>
    <w:rsid w:val="00D82413"/>
    <w:rsid w:val="00D824CA"/>
    <w:rsid w:val="00D8490A"/>
    <w:rsid w:val="00D91B1F"/>
    <w:rsid w:val="00D95662"/>
    <w:rsid w:val="00D960C8"/>
    <w:rsid w:val="00D96DC3"/>
    <w:rsid w:val="00D97717"/>
    <w:rsid w:val="00D97B74"/>
    <w:rsid w:val="00DA2671"/>
    <w:rsid w:val="00DA2BA7"/>
    <w:rsid w:val="00DA2CF1"/>
    <w:rsid w:val="00DA4521"/>
    <w:rsid w:val="00DA4B56"/>
    <w:rsid w:val="00DA7698"/>
    <w:rsid w:val="00DB239A"/>
    <w:rsid w:val="00DB3E71"/>
    <w:rsid w:val="00DB4EAD"/>
    <w:rsid w:val="00DB7E13"/>
    <w:rsid w:val="00DC03E3"/>
    <w:rsid w:val="00DC1C20"/>
    <w:rsid w:val="00DC243F"/>
    <w:rsid w:val="00DC24E0"/>
    <w:rsid w:val="00DC3936"/>
    <w:rsid w:val="00DC6F44"/>
    <w:rsid w:val="00DD12E5"/>
    <w:rsid w:val="00DD12EA"/>
    <w:rsid w:val="00DD200A"/>
    <w:rsid w:val="00DD349F"/>
    <w:rsid w:val="00DD3D2A"/>
    <w:rsid w:val="00DD4402"/>
    <w:rsid w:val="00DD4477"/>
    <w:rsid w:val="00DD566D"/>
    <w:rsid w:val="00DD5892"/>
    <w:rsid w:val="00DD639F"/>
    <w:rsid w:val="00DD7903"/>
    <w:rsid w:val="00DD7ABE"/>
    <w:rsid w:val="00DE129C"/>
    <w:rsid w:val="00DE25FB"/>
    <w:rsid w:val="00DE2E68"/>
    <w:rsid w:val="00DE2EA8"/>
    <w:rsid w:val="00DE2FB4"/>
    <w:rsid w:val="00DE344D"/>
    <w:rsid w:val="00DE3471"/>
    <w:rsid w:val="00DE6BC1"/>
    <w:rsid w:val="00DE6BDC"/>
    <w:rsid w:val="00DF0D7A"/>
    <w:rsid w:val="00DF1443"/>
    <w:rsid w:val="00DF1D58"/>
    <w:rsid w:val="00DF1DBC"/>
    <w:rsid w:val="00DF20DA"/>
    <w:rsid w:val="00DF5483"/>
    <w:rsid w:val="00DF5569"/>
    <w:rsid w:val="00DF63F6"/>
    <w:rsid w:val="00DF6540"/>
    <w:rsid w:val="00DF6785"/>
    <w:rsid w:val="00DF6C36"/>
    <w:rsid w:val="00DF762B"/>
    <w:rsid w:val="00E004C7"/>
    <w:rsid w:val="00E00616"/>
    <w:rsid w:val="00E0197B"/>
    <w:rsid w:val="00E024CE"/>
    <w:rsid w:val="00E0473E"/>
    <w:rsid w:val="00E06B80"/>
    <w:rsid w:val="00E10E8D"/>
    <w:rsid w:val="00E12C38"/>
    <w:rsid w:val="00E13350"/>
    <w:rsid w:val="00E138B2"/>
    <w:rsid w:val="00E1554A"/>
    <w:rsid w:val="00E15825"/>
    <w:rsid w:val="00E20095"/>
    <w:rsid w:val="00E2057A"/>
    <w:rsid w:val="00E20CAF"/>
    <w:rsid w:val="00E20E29"/>
    <w:rsid w:val="00E210A4"/>
    <w:rsid w:val="00E2135E"/>
    <w:rsid w:val="00E22D5D"/>
    <w:rsid w:val="00E244CA"/>
    <w:rsid w:val="00E26062"/>
    <w:rsid w:val="00E26D57"/>
    <w:rsid w:val="00E2772F"/>
    <w:rsid w:val="00E3081D"/>
    <w:rsid w:val="00E30FA7"/>
    <w:rsid w:val="00E31A89"/>
    <w:rsid w:val="00E328C9"/>
    <w:rsid w:val="00E3547B"/>
    <w:rsid w:val="00E36268"/>
    <w:rsid w:val="00E37566"/>
    <w:rsid w:val="00E4198C"/>
    <w:rsid w:val="00E41A28"/>
    <w:rsid w:val="00E423F6"/>
    <w:rsid w:val="00E42542"/>
    <w:rsid w:val="00E42A1C"/>
    <w:rsid w:val="00E4302D"/>
    <w:rsid w:val="00E4321C"/>
    <w:rsid w:val="00E443E9"/>
    <w:rsid w:val="00E44B6A"/>
    <w:rsid w:val="00E457D5"/>
    <w:rsid w:val="00E45D02"/>
    <w:rsid w:val="00E4673D"/>
    <w:rsid w:val="00E474A5"/>
    <w:rsid w:val="00E51E87"/>
    <w:rsid w:val="00E5287D"/>
    <w:rsid w:val="00E539A0"/>
    <w:rsid w:val="00E53AC2"/>
    <w:rsid w:val="00E5563C"/>
    <w:rsid w:val="00E55ECC"/>
    <w:rsid w:val="00E56721"/>
    <w:rsid w:val="00E57832"/>
    <w:rsid w:val="00E61818"/>
    <w:rsid w:val="00E621C9"/>
    <w:rsid w:val="00E622DB"/>
    <w:rsid w:val="00E62A51"/>
    <w:rsid w:val="00E63227"/>
    <w:rsid w:val="00E6360D"/>
    <w:rsid w:val="00E640CD"/>
    <w:rsid w:val="00E6430A"/>
    <w:rsid w:val="00E65ABB"/>
    <w:rsid w:val="00E65EDF"/>
    <w:rsid w:val="00E6644A"/>
    <w:rsid w:val="00E67ECF"/>
    <w:rsid w:val="00E67EE5"/>
    <w:rsid w:val="00E70A5B"/>
    <w:rsid w:val="00E716F4"/>
    <w:rsid w:val="00E71915"/>
    <w:rsid w:val="00E72EC5"/>
    <w:rsid w:val="00E73923"/>
    <w:rsid w:val="00E76A1B"/>
    <w:rsid w:val="00E77284"/>
    <w:rsid w:val="00E835B2"/>
    <w:rsid w:val="00E8377A"/>
    <w:rsid w:val="00E83798"/>
    <w:rsid w:val="00E84D84"/>
    <w:rsid w:val="00E85355"/>
    <w:rsid w:val="00E85E38"/>
    <w:rsid w:val="00E90435"/>
    <w:rsid w:val="00E908AC"/>
    <w:rsid w:val="00E9181B"/>
    <w:rsid w:val="00E92FA7"/>
    <w:rsid w:val="00E92FC1"/>
    <w:rsid w:val="00E93AA4"/>
    <w:rsid w:val="00E948DD"/>
    <w:rsid w:val="00E95D65"/>
    <w:rsid w:val="00EA210A"/>
    <w:rsid w:val="00EA2CA4"/>
    <w:rsid w:val="00EA7956"/>
    <w:rsid w:val="00EA79B2"/>
    <w:rsid w:val="00EB2C62"/>
    <w:rsid w:val="00EB34F7"/>
    <w:rsid w:val="00EB3771"/>
    <w:rsid w:val="00EB6EAC"/>
    <w:rsid w:val="00EB728A"/>
    <w:rsid w:val="00EB793B"/>
    <w:rsid w:val="00EC2025"/>
    <w:rsid w:val="00EC5299"/>
    <w:rsid w:val="00EC745E"/>
    <w:rsid w:val="00ED345A"/>
    <w:rsid w:val="00ED4AC4"/>
    <w:rsid w:val="00ED5459"/>
    <w:rsid w:val="00ED5AEA"/>
    <w:rsid w:val="00ED7700"/>
    <w:rsid w:val="00EE0D0F"/>
    <w:rsid w:val="00EE144C"/>
    <w:rsid w:val="00EE2CF8"/>
    <w:rsid w:val="00EE3604"/>
    <w:rsid w:val="00EE408E"/>
    <w:rsid w:val="00EE414C"/>
    <w:rsid w:val="00EE49D9"/>
    <w:rsid w:val="00EE4A95"/>
    <w:rsid w:val="00EE5BD3"/>
    <w:rsid w:val="00EE5F79"/>
    <w:rsid w:val="00EF124C"/>
    <w:rsid w:val="00EF1A81"/>
    <w:rsid w:val="00EF2D59"/>
    <w:rsid w:val="00EF332B"/>
    <w:rsid w:val="00EF3E9F"/>
    <w:rsid w:val="00EF493C"/>
    <w:rsid w:val="00F02A51"/>
    <w:rsid w:val="00F03307"/>
    <w:rsid w:val="00F05E4F"/>
    <w:rsid w:val="00F06D51"/>
    <w:rsid w:val="00F07D27"/>
    <w:rsid w:val="00F10C1E"/>
    <w:rsid w:val="00F139F7"/>
    <w:rsid w:val="00F14F2B"/>
    <w:rsid w:val="00F15E32"/>
    <w:rsid w:val="00F17DF4"/>
    <w:rsid w:val="00F17F20"/>
    <w:rsid w:val="00F21DAB"/>
    <w:rsid w:val="00F220E8"/>
    <w:rsid w:val="00F223A6"/>
    <w:rsid w:val="00F229B7"/>
    <w:rsid w:val="00F23CD7"/>
    <w:rsid w:val="00F2710E"/>
    <w:rsid w:val="00F27826"/>
    <w:rsid w:val="00F27997"/>
    <w:rsid w:val="00F27BC6"/>
    <w:rsid w:val="00F31244"/>
    <w:rsid w:val="00F325ED"/>
    <w:rsid w:val="00F32645"/>
    <w:rsid w:val="00F33FD3"/>
    <w:rsid w:val="00F35475"/>
    <w:rsid w:val="00F37CD6"/>
    <w:rsid w:val="00F40122"/>
    <w:rsid w:val="00F4121F"/>
    <w:rsid w:val="00F4131F"/>
    <w:rsid w:val="00F413F8"/>
    <w:rsid w:val="00F43667"/>
    <w:rsid w:val="00F43D88"/>
    <w:rsid w:val="00F43F70"/>
    <w:rsid w:val="00F460A0"/>
    <w:rsid w:val="00F50A60"/>
    <w:rsid w:val="00F53A98"/>
    <w:rsid w:val="00F53B85"/>
    <w:rsid w:val="00F54FEC"/>
    <w:rsid w:val="00F55742"/>
    <w:rsid w:val="00F566C3"/>
    <w:rsid w:val="00F57D18"/>
    <w:rsid w:val="00F60C22"/>
    <w:rsid w:val="00F67EC5"/>
    <w:rsid w:val="00F709A4"/>
    <w:rsid w:val="00F7117A"/>
    <w:rsid w:val="00F744E8"/>
    <w:rsid w:val="00F75A7A"/>
    <w:rsid w:val="00F775DA"/>
    <w:rsid w:val="00F81AE7"/>
    <w:rsid w:val="00F82371"/>
    <w:rsid w:val="00F843E5"/>
    <w:rsid w:val="00F8480A"/>
    <w:rsid w:val="00F902DE"/>
    <w:rsid w:val="00F90F46"/>
    <w:rsid w:val="00F923D3"/>
    <w:rsid w:val="00F927D2"/>
    <w:rsid w:val="00F931DD"/>
    <w:rsid w:val="00F949DF"/>
    <w:rsid w:val="00F95FA6"/>
    <w:rsid w:val="00F96B92"/>
    <w:rsid w:val="00FA196A"/>
    <w:rsid w:val="00FA1E4E"/>
    <w:rsid w:val="00FA26E1"/>
    <w:rsid w:val="00FA4601"/>
    <w:rsid w:val="00FA5C46"/>
    <w:rsid w:val="00FA6200"/>
    <w:rsid w:val="00FA6CE6"/>
    <w:rsid w:val="00FA6E0A"/>
    <w:rsid w:val="00FA743A"/>
    <w:rsid w:val="00FA792F"/>
    <w:rsid w:val="00FB09EB"/>
    <w:rsid w:val="00FB17C1"/>
    <w:rsid w:val="00FB337D"/>
    <w:rsid w:val="00FB5636"/>
    <w:rsid w:val="00FB6F29"/>
    <w:rsid w:val="00FB6FB2"/>
    <w:rsid w:val="00FC1C60"/>
    <w:rsid w:val="00FC29A0"/>
    <w:rsid w:val="00FC7784"/>
    <w:rsid w:val="00FC7F1F"/>
    <w:rsid w:val="00FD1403"/>
    <w:rsid w:val="00FD3DE3"/>
    <w:rsid w:val="00FD6B77"/>
    <w:rsid w:val="00FD7571"/>
    <w:rsid w:val="00FD7D5F"/>
    <w:rsid w:val="00FE0CA5"/>
    <w:rsid w:val="00FE0DC9"/>
    <w:rsid w:val="00FE3183"/>
    <w:rsid w:val="00FE33D9"/>
    <w:rsid w:val="00FE4226"/>
    <w:rsid w:val="00FE4E09"/>
    <w:rsid w:val="00FE526B"/>
    <w:rsid w:val="00FE67FD"/>
    <w:rsid w:val="00FE78DE"/>
    <w:rsid w:val="00FF0379"/>
    <w:rsid w:val="00FF0826"/>
    <w:rsid w:val="00FF0CE6"/>
    <w:rsid w:val="00FF24AE"/>
    <w:rsid w:val="00FF2689"/>
    <w:rsid w:val="00FF312B"/>
    <w:rsid w:val="00FF44B7"/>
    <w:rsid w:val="00FF5900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paragraph" w:styleId="ad">
    <w:name w:val="footnote text"/>
    <w:basedOn w:val="a"/>
    <w:link w:val="ae"/>
    <w:rsid w:val="009719C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719C9"/>
  </w:style>
  <w:style w:type="character" w:styleId="af">
    <w:name w:val="footnote reference"/>
    <w:basedOn w:val="a0"/>
    <w:rsid w:val="009719C9"/>
    <w:rPr>
      <w:vertAlign w:val="superscript"/>
    </w:rPr>
  </w:style>
  <w:style w:type="character" w:customStyle="1" w:styleId="apple-converted-space">
    <w:name w:val="apple-converted-space"/>
    <w:basedOn w:val="a0"/>
    <w:rsid w:val="00663178"/>
  </w:style>
  <w:style w:type="paragraph" w:customStyle="1" w:styleId="formattext">
    <w:name w:val="formattext"/>
    <w:basedOn w:val="a"/>
    <w:rsid w:val="006631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3848-BA6E-4AC6-8FD2-92731C5B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23759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Олег</cp:lastModifiedBy>
  <cp:revision>8</cp:revision>
  <cp:lastPrinted>2017-02-16T04:32:00Z</cp:lastPrinted>
  <dcterms:created xsi:type="dcterms:W3CDTF">2017-02-25T04:47:00Z</dcterms:created>
  <dcterms:modified xsi:type="dcterms:W3CDTF">2017-03-01T23:58:00Z</dcterms:modified>
</cp:coreProperties>
</file>